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8B" w:rsidRPr="00377F33" w:rsidRDefault="00C8588B" w:rsidP="00377F33">
      <w:pPr>
        <w:pStyle w:val="Titre"/>
        <w:pBdr>
          <w:top w:val="single" w:sz="4" w:space="1" w:color="auto"/>
          <w:left w:val="single" w:sz="4" w:space="4" w:color="auto"/>
          <w:bottom w:val="single" w:sz="4" w:space="1" w:color="auto"/>
          <w:right w:val="single" w:sz="4" w:space="4" w:color="auto"/>
        </w:pBdr>
        <w:shd w:val="clear" w:color="auto" w:fill="000000"/>
        <w:rPr>
          <w:rFonts w:ascii="Euphemia" w:hAnsi="Euphemia"/>
          <w:i w:val="0"/>
          <w:iCs/>
          <w:color w:val="FFFFFF"/>
          <w:sz w:val="32"/>
          <w:szCs w:val="32"/>
        </w:rPr>
      </w:pPr>
      <w:r w:rsidRPr="00377F33">
        <w:rPr>
          <w:rFonts w:ascii="Euphemia" w:hAnsi="Euphemia"/>
          <w:i w:val="0"/>
          <w:iCs/>
          <w:color w:val="FFFFFF"/>
          <w:sz w:val="32"/>
          <w:szCs w:val="32"/>
        </w:rPr>
        <w:t xml:space="preserve">Association </w:t>
      </w:r>
      <w:r w:rsidR="00BB0AAA" w:rsidRPr="00377F33">
        <w:rPr>
          <w:rFonts w:ascii="Euphemia" w:hAnsi="Euphemia"/>
          <w:i w:val="0"/>
          <w:iCs/>
          <w:color w:val="FFFFFF"/>
          <w:sz w:val="32"/>
          <w:szCs w:val="32"/>
        </w:rPr>
        <w:t>citoyenne du Lac Légaré</w:t>
      </w:r>
    </w:p>
    <w:p w:rsidR="00C8588B" w:rsidRPr="00D41E12" w:rsidRDefault="00C8588B" w:rsidP="00D41E12">
      <w:pPr>
        <w:jc w:val="both"/>
        <w:rPr>
          <w:rFonts w:ascii="Euphemia" w:hAnsi="Euphemia"/>
          <w:b/>
          <w:i/>
          <w:sz w:val="24"/>
        </w:rPr>
      </w:pPr>
    </w:p>
    <w:p w:rsidR="00BB0AAA" w:rsidRPr="00D41E12" w:rsidRDefault="00BB0AAA" w:rsidP="00D41E12">
      <w:pPr>
        <w:jc w:val="both"/>
        <w:rPr>
          <w:rFonts w:ascii="Euphemia" w:hAnsi="Euphemia"/>
          <w:b/>
          <w:i/>
          <w:sz w:val="24"/>
        </w:rPr>
      </w:pPr>
    </w:p>
    <w:p w:rsidR="00C8588B" w:rsidRPr="00377F33" w:rsidRDefault="00C8588B" w:rsidP="000802A1">
      <w:pPr>
        <w:rPr>
          <w:rFonts w:ascii="Euphemia" w:hAnsi="Euphemia"/>
          <w:b/>
          <w:sz w:val="28"/>
          <w:u w:val="single"/>
        </w:rPr>
      </w:pPr>
      <w:r w:rsidRPr="00377F33">
        <w:rPr>
          <w:rFonts w:ascii="Euphemia" w:hAnsi="Euphemia"/>
          <w:b/>
          <w:sz w:val="28"/>
          <w:u w:val="single"/>
        </w:rPr>
        <w:t>Règlements généraux</w:t>
      </w:r>
      <w:r w:rsidR="00013025">
        <w:rPr>
          <w:rFonts w:ascii="Euphemia" w:hAnsi="Euphemia"/>
          <w:b/>
          <w:sz w:val="28"/>
          <w:u w:val="single"/>
        </w:rPr>
        <w:t xml:space="preserve"> – </w:t>
      </w:r>
      <w:r w:rsidR="00013025" w:rsidRPr="00013025">
        <w:rPr>
          <w:rFonts w:ascii="Euphemia" w:hAnsi="Euphemia"/>
          <w:b/>
          <w:u w:val="single"/>
        </w:rPr>
        <w:t>version du 19 mai 2009</w:t>
      </w:r>
    </w:p>
    <w:p w:rsidR="00C8588B" w:rsidRDefault="00C8588B" w:rsidP="00D41E12">
      <w:pPr>
        <w:jc w:val="both"/>
        <w:rPr>
          <w:rFonts w:ascii="Euphemia" w:hAnsi="Euphemia"/>
        </w:rPr>
      </w:pPr>
    </w:p>
    <w:p w:rsidR="00377F33" w:rsidRPr="00D41E12" w:rsidRDefault="00377F33" w:rsidP="00D41E12">
      <w:pPr>
        <w:jc w:val="both"/>
        <w:rPr>
          <w:rFonts w:ascii="Euphemia" w:hAnsi="Euphemia"/>
        </w:rPr>
      </w:pPr>
    </w:p>
    <w:p w:rsidR="00C8588B" w:rsidRPr="00D41E12" w:rsidRDefault="00C8588B" w:rsidP="00D41E12">
      <w:pPr>
        <w:numPr>
          <w:ilvl w:val="0"/>
          <w:numId w:val="1"/>
        </w:numPr>
        <w:spacing w:after="120"/>
        <w:jc w:val="both"/>
        <w:rPr>
          <w:rFonts w:ascii="Euphemia" w:hAnsi="Euphemia"/>
          <w:b/>
          <w:i/>
          <w:sz w:val="24"/>
        </w:rPr>
      </w:pPr>
      <w:r w:rsidRPr="00D41E12">
        <w:rPr>
          <w:rFonts w:ascii="Euphemia" w:hAnsi="Euphemia"/>
          <w:b/>
          <w:i/>
          <w:sz w:val="24"/>
        </w:rPr>
        <w:t xml:space="preserve">Dispositions générales  </w:t>
      </w:r>
    </w:p>
    <w:p w:rsidR="00C8588B" w:rsidRPr="00D41E12" w:rsidRDefault="00C8588B" w:rsidP="00D41E12">
      <w:pPr>
        <w:numPr>
          <w:ilvl w:val="1"/>
          <w:numId w:val="1"/>
        </w:numPr>
        <w:jc w:val="both"/>
        <w:rPr>
          <w:rFonts w:ascii="Euphemia" w:hAnsi="Euphemia"/>
        </w:rPr>
      </w:pPr>
      <w:r w:rsidRPr="00D41E12">
        <w:rPr>
          <w:rFonts w:ascii="Euphemia" w:hAnsi="Euphemia"/>
        </w:rPr>
        <w:t xml:space="preserve">Dans les présents règlements le mot « Association » désigne L’Association </w:t>
      </w:r>
      <w:r w:rsidR="00596FED" w:rsidRPr="00D41E12">
        <w:rPr>
          <w:rFonts w:ascii="Euphemia" w:hAnsi="Euphemia"/>
        </w:rPr>
        <w:t>citoyenne du Lac Légaré (ACLL)</w:t>
      </w:r>
      <w:r w:rsidRPr="00D41E12">
        <w:rPr>
          <w:rFonts w:ascii="Euphemia" w:hAnsi="Euphemia"/>
        </w:rPr>
        <w:t>.</w:t>
      </w:r>
    </w:p>
    <w:p w:rsidR="00596FED" w:rsidRPr="00D41E12" w:rsidRDefault="00596FED" w:rsidP="00D41E12">
      <w:pPr>
        <w:numPr>
          <w:ilvl w:val="1"/>
          <w:numId w:val="1"/>
        </w:numPr>
        <w:jc w:val="both"/>
        <w:rPr>
          <w:rFonts w:ascii="Euphemia" w:hAnsi="Euphemia"/>
        </w:rPr>
      </w:pPr>
      <w:r w:rsidRPr="00D41E12">
        <w:rPr>
          <w:rFonts w:ascii="Euphemia" w:hAnsi="Euphemia"/>
        </w:rPr>
        <w:t xml:space="preserve">Le siège social de la corporation est établi à St-Colomban, province de Québec. La corporation pourra éventuellement établir d’autres bureaux ailleurs. </w:t>
      </w:r>
    </w:p>
    <w:p w:rsidR="00C8588B" w:rsidRPr="00D41E12" w:rsidRDefault="00C8588B" w:rsidP="00D41E12">
      <w:pPr>
        <w:jc w:val="both"/>
        <w:rPr>
          <w:rFonts w:ascii="Euphemia" w:hAnsi="Euphemia"/>
          <w:sz w:val="24"/>
        </w:rPr>
      </w:pPr>
    </w:p>
    <w:p w:rsidR="00EA0739" w:rsidRDefault="000E1838" w:rsidP="000E1838">
      <w:pPr>
        <w:numPr>
          <w:ilvl w:val="0"/>
          <w:numId w:val="1"/>
        </w:numPr>
        <w:spacing w:after="120"/>
        <w:ind w:left="450" w:hanging="450"/>
        <w:jc w:val="both"/>
        <w:rPr>
          <w:rFonts w:ascii="Euphemia" w:hAnsi="Euphemia"/>
          <w:b/>
          <w:i/>
          <w:sz w:val="24"/>
        </w:rPr>
      </w:pPr>
      <w:r>
        <w:rPr>
          <w:rFonts w:ascii="Euphemia" w:hAnsi="Euphemia"/>
          <w:b/>
          <w:i/>
          <w:sz w:val="24"/>
        </w:rPr>
        <w:t xml:space="preserve"> Buts</w:t>
      </w:r>
    </w:p>
    <w:p w:rsidR="000802A1" w:rsidRPr="000802A1" w:rsidRDefault="000802A1" w:rsidP="000802A1">
      <w:pPr>
        <w:numPr>
          <w:ilvl w:val="1"/>
          <w:numId w:val="1"/>
        </w:numPr>
        <w:spacing w:after="120"/>
        <w:jc w:val="both"/>
        <w:rPr>
          <w:rFonts w:ascii="Euphemia" w:hAnsi="Euphemia"/>
          <w:bCs/>
          <w:iCs/>
        </w:rPr>
      </w:pPr>
      <w:r w:rsidRPr="000802A1">
        <w:rPr>
          <w:rFonts w:ascii="Euphemia" w:hAnsi="Euphemia"/>
          <w:bCs/>
          <w:iCs/>
        </w:rPr>
        <w:t>Améliorer la qualité de vie des résidents du Lac Légaré.</w:t>
      </w:r>
    </w:p>
    <w:p w:rsidR="000802A1" w:rsidRPr="000802A1" w:rsidRDefault="000802A1" w:rsidP="000802A1">
      <w:pPr>
        <w:numPr>
          <w:ilvl w:val="1"/>
          <w:numId w:val="1"/>
        </w:numPr>
        <w:spacing w:after="120"/>
        <w:jc w:val="both"/>
        <w:rPr>
          <w:rFonts w:ascii="Euphemia" w:hAnsi="Euphemia"/>
          <w:bCs/>
          <w:iCs/>
        </w:rPr>
      </w:pPr>
      <w:r w:rsidRPr="000802A1">
        <w:rPr>
          <w:rFonts w:ascii="Euphemia" w:hAnsi="Euphemia"/>
          <w:bCs/>
          <w:iCs/>
        </w:rPr>
        <w:t>Agir pour le mieux-être de notre environnement civique.</w:t>
      </w:r>
    </w:p>
    <w:p w:rsidR="000802A1" w:rsidRPr="000802A1" w:rsidRDefault="000802A1" w:rsidP="000802A1">
      <w:pPr>
        <w:numPr>
          <w:ilvl w:val="1"/>
          <w:numId w:val="1"/>
        </w:numPr>
        <w:spacing w:after="120"/>
        <w:jc w:val="both"/>
        <w:rPr>
          <w:rFonts w:ascii="Euphemia" w:hAnsi="Euphemia"/>
          <w:bCs/>
          <w:iCs/>
        </w:rPr>
      </w:pPr>
      <w:r w:rsidRPr="000802A1">
        <w:rPr>
          <w:rFonts w:ascii="Euphemia" w:hAnsi="Euphemia"/>
          <w:bCs/>
          <w:iCs/>
        </w:rPr>
        <w:t>Préserver et/ou améliorer la santé des écosystèmes ainsi que la qualité du milieu naturel et aquatique.</w:t>
      </w:r>
    </w:p>
    <w:p w:rsidR="000802A1" w:rsidRPr="000802A1" w:rsidRDefault="000802A1" w:rsidP="000802A1">
      <w:pPr>
        <w:numPr>
          <w:ilvl w:val="1"/>
          <w:numId w:val="1"/>
        </w:numPr>
        <w:spacing w:after="120"/>
        <w:jc w:val="both"/>
        <w:rPr>
          <w:rFonts w:ascii="Euphemia" w:hAnsi="Euphemia"/>
          <w:bCs/>
          <w:iCs/>
        </w:rPr>
      </w:pPr>
      <w:r w:rsidRPr="000802A1">
        <w:rPr>
          <w:rFonts w:ascii="Euphemia" w:hAnsi="Euphemia"/>
          <w:bCs/>
          <w:iCs/>
        </w:rPr>
        <w:t>Défendre et promouvoir les intérêts des citoyens résidents du Lac Légaré auprès des instances politiques.</w:t>
      </w:r>
    </w:p>
    <w:p w:rsidR="000802A1" w:rsidRPr="000802A1" w:rsidRDefault="000802A1" w:rsidP="000802A1">
      <w:pPr>
        <w:numPr>
          <w:ilvl w:val="1"/>
          <w:numId w:val="1"/>
        </w:numPr>
        <w:spacing w:after="120"/>
        <w:jc w:val="both"/>
        <w:rPr>
          <w:rFonts w:ascii="Euphemia" w:hAnsi="Euphemia"/>
          <w:bCs/>
          <w:iCs/>
        </w:rPr>
      </w:pPr>
      <w:r w:rsidRPr="000802A1">
        <w:rPr>
          <w:rFonts w:ascii="Euphemia" w:hAnsi="Euphemia"/>
          <w:bCs/>
          <w:iCs/>
        </w:rPr>
        <w:t>Sensibiliser les citoyens sur la santé de l’environnement</w:t>
      </w:r>
    </w:p>
    <w:p w:rsidR="000802A1" w:rsidRPr="000802A1" w:rsidRDefault="000802A1" w:rsidP="000802A1">
      <w:pPr>
        <w:numPr>
          <w:ilvl w:val="1"/>
          <w:numId w:val="1"/>
        </w:numPr>
        <w:spacing w:after="120"/>
        <w:jc w:val="both"/>
        <w:rPr>
          <w:rFonts w:ascii="Euphemia" w:hAnsi="Euphemia"/>
          <w:bCs/>
          <w:iCs/>
        </w:rPr>
      </w:pPr>
      <w:r w:rsidRPr="000802A1">
        <w:rPr>
          <w:rFonts w:ascii="Euphemia" w:hAnsi="Euphemia"/>
          <w:bCs/>
          <w:iCs/>
        </w:rPr>
        <w:t>Agir dans le sens de la solidarité citoyenne.</w:t>
      </w:r>
    </w:p>
    <w:p w:rsidR="000802A1" w:rsidRPr="000802A1" w:rsidRDefault="000802A1" w:rsidP="000802A1">
      <w:pPr>
        <w:numPr>
          <w:ilvl w:val="1"/>
          <w:numId w:val="1"/>
        </w:numPr>
        <w:spacing w:after="120"/>
        <w:jc w:val="both"/>
        <w:rPr>
          <w:rFonts w:ascii="Euphemia" w:hAnsi="Euphemia"/>
          <w:bCs/>
          <w:iCs/>
        </w:rPr>
      </w:pPr>
      <w:r w:rsidRPr="000802A1">
        <w:rPr>
          <w:rFonts w:ascii="Euphemia" w:hAnsi="Euphemia"/>
          <w:bCs/>
          <w:iCs/>
        </w:rPr>
        <w:t>Recevoir des dons, legs et autres contributions de même nature en argent, en valeurs mobilières ou immobilières, administrer de tels dons dans le but de recueillir des fonds pour des fins charitables.</w:t>
      </w:r>
    </w:p>
    <w:p w:rsidR="000E1838" w:rsidRPr="000E1838" w:rsidRDefault="000E1838" w:rsidP="00EA0739">
      <w:pPr>
        <w:spacing w:after="120"/>
        <w:jc w:val="both"/>
        <w:rPr>
          <w:rFonts w:ascii="Euphemia" w:hAnsi="Euphemia"/>
          <w:bCs/>
          <w:iCs/>
          <w:sz w:val="16"/>
          <w:szCs w:val="16"/>
        </w:rPr>
      </w:pPr>
    </w:p>
    <w:p w:rsidR="00C8588B" w:rsidRPr="00D41E12" w:rsidRDefault="00C8588B" w:rsidP="00D41E12">
      <w:pPr>
        <w:numPr>
          <w:ilvl w:val="0"/>
          <w:numId w:val="1"/>
        </w:numPr>
        <w:spacing w:after="120"/>
        <w:ind w:left="450" w:hanging="450"/>
        <w:jc w:val="both"/>
        <w:rPr>
          <w:rFonts w:ascii="Euphemia" w:hAnsi="Euphemia"/>
          <w:b/>
          <w:i/>
          <w:sz w:val="24"/>
        </w:rPr>
      </w:pPr>
      <w:r w:rsidRPr="00D41E12">
        <w:rPr>
          <w:rFonts w:ascii="Euphemia" w:hAnsi="Euphemia"/>
          <w:b/>
          <w:i/>
          <w:sz w:val="24"/>
        </w:rPr>
        <w:t xml:space="preserve">Les membres et la cotisation  </w:t>
      </w:r>
    </w:p>
    <w:p w:rsidR="00CE7001" w:rsidRDefault="00C8588B" w:rsidP="00D41E12">
      <w:pPr>
        <w:numPr>
          <w:ilvl w:val="1"/>
          <w:numId w:val="1"/>
        </w:numPr>
        <w:spacing w:after="80"/>
        <w:ind w:left="936" w:hanging="576"/>
        <w:jc w:val="both"/>
        <w:rPr>
          <w:rFonts w:ascii="Euphemia" w:hAnsi="Euphemia"/>
        </w:rPr>
      </w:pPr>
      <w:r w:rsidRPr="00D41E12">
        <w:rPr>
          <w:rFonts w:ascii="Euphemia" w:hAnsi="Euphemia"/>
          <w:b/>
        </w:rPr>
        <w:t>Définition d’un membre </w:t>
      </w:r>
      <w:r w:rsidRPr="00D41E12">
        <w:rPr>
          <w:rFonts w:ascii="Euphemia" w:hAnsi="Euphemia"/>
        </w:rPr>
        <w:t xml:space="preserve"> </w:t>
      </w:r>
    </w:p>
    <w:p w:rsidR="009730F8" w:rsidRPr="00D41E12" w:rsidRDefault="009730F8" w:rsidP="009730F8">
      <w:pPr>
        <w:spacing w:after="80"/>
        <w:ind w:left="936"/>
        <w:jc w:val="both"/>
        <w:rPr>
          <w:rFonts w:ascii="Euphemia" w:hAnsi="Euphemia"/>
        </w:rPr>
      </w:pPr>
      <w:r>
        <w:rPr>
          <w:rFonts w:ascii="Euphemia" w:hAnsi="Euphemia"/>
        </w:rPr>
        <w:t>3.1.1</w:t>
      </w:r>
      <w:r w:rsidR="00B7276A">
        <w:rPr>
          <w:rFonts w:ascii="Euphemia" w:hAnsi="Euphemia"/>
        </w:rPr>
        <w:t xml:space="preserve"> (Individus)</w:t>
      </w:r>
    </w:p>
    <w:p w:rsidR="00F30C0E" w:rsidRDefault="00F30C0E" w:rsidP="00F30C0E">
      <w:pPr>
        <w:spacing w:after="80"/>
        <w:ind w:left="900"/>
        <w:jc w:val="both"/>
        <w:rPr>
          <w:rFonts w:ascii="Euphemia" w:hAnsi="Euphemia"/>
          <w:color w:val="000000"/>
        </w:rPr>
      </w:pPr>
      <w:r>
        <w:rPr>
          <w:rFonts w:ascii="Euphemia" w:hAnsi="Euphemia"/>
          <w:color w:val="000000"/>
        </w:rPr>
        <w:t>Sont considérés membres les personnes répondant aux points suivants :</w:t>
      </w:r>
    </w:p>
    <w:p w:rsidR="009730F8" w:rsidRDefault="009730F8" w:rsidP="00D40BCB">
      <w:pPr>
        <w:numPr>
          <w:ilvl w:val="0"/>
          <w:numId w:val="18"/>
        </w:numPr>
        <w:spacing w:after="80"/>
        <w:jc w:val="both"/>
        <w:rPr>
          <w:rFonts w:ascii="Euphemia" w:hAnsi="Euphemia"/>
          <w:color w:val="000000"/>
        </w:rPr>
      </w:pPr>
      <w:r>
        <w:rPr>
          <w:rFonts w:ascii="Euphemia" w:hAnsi="Euphemia"/>
          <w:color w:val="000000"/>
        </w:rPr>
        <w:t>Être âgé de 18 ans et plus.</w:t>
      </w:r>
    </w:p>
    <w:p w:rsidR="00F30C0E" w:rsidRDefault="00D40BCB" w:rsidP="00D40BCB">
      <w:pPr>
        <w:numPr>
          <w:ilvl w:val="0"/>
          <w:numId w:val="18"/>
        </w:numPr>
        <w:spacing w:after="80"/>
        <w:jc w:val="both"/>
        <w:rPr>
          <w:rFonts w:ascii="Euphemia" w:hAnsi="Euphemia"/>
          <w:color w:val="000000"/>
        </w:rPr>
      </w:pPr>
      <w:r>
        <w:rPr>
          <w:rFonts w:ascii="Euphemia" w:hAnsi="Euphemia"/>
          <w:color w:val="000000"/>
        </w:rPr>
        <w:t>Être p</w:t>
      </w:r>
      <w:r w:rsidR="00CE7001" w:rsidRPr="00D41E12">
        <w:rPr>
          <w:rFonts w:ascii="Euphemia" w:hAnsi="Euphemia"/>
          <w:color w:val="000000"/>
        </w:rPr>
        <w:t>ropriétaire</w:t>
      </w:r>
      <w:r w:rsidR="00F30C0E">
        <w:rPr>
          <w:rFonts w:ascii="Euphemia" w:hAnsi="Euphemia"/>
          <w:color w:val="000000"/>
        </w:rPr>
        <w:t>s</w:t>
      </w:r>
      <w:r w:rsidR="00CE7001" w:rsidRPr="00D41E12">
        <w:rPr>
          <w:rFonts w:ascii="Euphemia" w:hAnsi="Euphemia"/>
          <w:color w:val="000000"/>
        </w:rPr>
        <w:t xml:space="preserve"> </w:t>
      </w:r>
      <w:r w:rsidR="00F30C0E">
        <w:rPr>
          <w:rFonts w:ascii="Euphemia" w:hAnsi="Euphemia"/>
          <w:color w:val="000000"/>
        </w:rPr>
        <w:t xml:space="preserve">résidents ou non-résidents </w:t>
      </w:r>
      <w:r w:rsidR="00CE7001" w:rsidRPr="00D41E12">
        <w:rPr>
          <w:rFonts w:ascii="Euphemia" w:hAnsi="Euphemia"/>
          <w:color w:val="000000"/>
        </w:rPr>
        <w:t xml:space="preserve">d'un immeuble au lac Légaré, </w:t>
      </w:r>
    </w:p>
    <w:p w:rsidR="00F30C0E" w:rsidRDefault="00D40BCB" w:rsidP="00D40BCB">
      <w:pPr>
        <w:numPr>
          <w:ilvl w:val="0"/>
          <w:numId w:val="18"/>
        </w:numPr>
        <w:spacing w:after="80"/>
        <w:jc w:val="both"/>
        <w:rPr>
          <w:rFonts w:ascii="Euphemia" w:hAnsi="Euphemia"/>
          <w:color w:val="000000"/>
        </w:rPr>
      </w:pPr>
      <w:r>
        <w:rPr>
          <w:rFonts w:ascii="Euphemia" w:hAnsi="Euphemia"/>
          <w:color w:val="000000"/>
        </w:rPr>
        <w:t xml:space="preserve">¨Être </w:t>
      </w:r>
      <w:r w:rsidR="00CE7001" w:rsidRPr="00D41E12">
        <w:rPr>
          <w:rFonts w:ascii="Euphemia" w:hAnsi="Euphemia"/>
          <w:color w:val="000000"/>
        </w:rPr>
        <w:t xml:space="preserve">conjoint de fait </w:t>
      </w:r>
      <w:r w:rsidR="00F30C0E">
        <w:rPr>
          <w:rFonts w:ascii="Euphemia" w:hAnsi="Euphemia"/>
          <w:color w:val="000000"/>
        </w:rPr>
        <w:t xml:space="preserve">d’un </w:t>
      </w:r>
      <w:r w:rsidR="009730F8">
        <w:rPr>
          <w:rFonts w:ascii="Euphemia" w:hAnsi="Euphemia"/>
          <w:color w:val="000000"/>
        </w:rPr>
        <w:t>résident</w:t>
      </w:r>
      <w:r w:rsidR="00F30C0E">
        <w:rPr>
          <w:rFonts w:ascii="Euphemia" w:hAnsi="Euphemia"/>
          <w:color w:val="000000"/>
        </w:rPr>
        <w:t xml:space="preserve"> </w:t>
      </w:r>
      <w:r w:rsidR="00CE7001" w:rsidRPr="00D41E12">
        <w:rPr>
          <w:rFonts w:ascii="Euphemia" w:hAnsi="Euphemia"/>
          <w:color w:val="000000"/>
        </w:rPr>
        <w:t xml:space="preserve">ou </w:t>
      </w:r>
      <w:r w:rsidR="00F30C0E">
        <w:rPr>
          <w:rFonts w:ascii="Euphemia" w:hAnsi="Euphemia"/>
          <w:color w:val="000000"/>
        </w:rPr>
        <w:t xml:space="preserve">être les enfants </w:t>
      </w:r>
      <w:r w:rsidR="00CE7001" w:rsidRPr="00D41E12">
        <w:rPr>
          <w:rFonts w:ascii="Euphemia" w:hAnsi="Euphemia"/>
          <w:color w:val="000000"/>
        </w:rPr>
        <w:t>majeurs</w:t>
      </w:r>
      <w:r w:rsidR="009730F8">
        <w:rPr>
          <w:rFonts w:ascii="Euphemia" w:hAnsi="Euphemia"/>
          <w:color w:val="000000"/>
        </w:rPr>
        <w:t xml:space="preserve"> d’un </w:t>
      </w:r>
      <w:proofErr w:type="gramStart"/>
      <w:r w:rsidR="009730F8">
        <w:rPr>
          <w:rFonts w:ascii="Euphemia" w:hAnsi="Euphemia"/>
          <w:color w:val="000000"/>
        </w:rPr>
        <w:t>résident</w:t>
      </w:r>
      <w:r w:rsidR="00F30C0E">
        <w:rPr>
          <w:rFonts w:ascii="Euphemia" w:hAnsi="Euphemia"/>
          <w:color w:val="000000"/>
        </w:rPr>
        <w:t>;</w:t>
      </w:r>
      <w:proofErr w:type="gramEnd"/>
      <w:r w:rsidR="00AB3D56">
        <w:rPr>
          <w:rFonts w:ascii="Euphemia" w:hAnsi="Euphemia"/>
          <w:color w:val="000000"/>
        </w:rPr>
        <w:t xml:space="preserve"> </w:t>
      </w:r>
    </w:p>
    <w:p w:rsidR="00D40BCB" w:rsidRDefault="00F30C0E" w:rsidP="00D40BCB">
      <w:pPr>
        <w:numPr>
          <w:ilvl w:val="0"/>
          <w:numId w:val="18"/>
        </w:numPr>
        <w:spacing w:after="80"/>
        <w:jc w:val="both"/>
        <w:rPr>
          <w:rFonts w:ascii="Euphemia" w:hAnsi="Euphemia"/>
          <w:color w:val="000000"/>
        </w:rPr>
      </w:pPr>
      <w:r>
        <w:rPr>
          <w:rFonts w:ascii="Euphemia" w:hAnsi="Euphemia"/>
          <w:color w:val="000000"/>
        </w:rPr>
        <w:t xml:space="preserve">Avoir payé sa </w:t>
      </w:r>
      <w:proofErr w:type="gramStart"/>
      <w:r>
        <w:rPr>
          <w:rFonts w:ascii="Euphemia" w:hAnsi="Euphemia"/>
          <w:color w:val="000000"/>
        </w:rPr>
        <w:t xml:space="preserve">cotisation </w:t>
      </w:r>
      <w:r w:rsidR="00CE7001" w:rsidRPr="00D41E12">
        <w:rPr>
          <w:rFonts w:ascii="Euphemia" w:hAnsi="Euphemia"/>
          <w:color w:val="000000"/>
        </w:rPr>
        <w:t xml:space="preserve"> (</w:t>
      </w:r>
      <w:proofErr w:type="gramEnd"/>
      <w:r w:rsidR="00337F90">
        <w:rPr>
          <w:rFonts w:ascii="Euphemia" w:hAnsi="Euphemia"/>
          <w:color w:val="000000"/>
        </w:rPr>
        <w:t xml:space="preserve">tant </w:t>
      </w:r>
      <w:r w:rsidR="00CE7001" w:rsidRPr="00D41E12">
        <w:rPr>
          <w:rFonts w:ascii="Euphemia" w:hAnsi="Euphemia"/>
          <w:color w:val="000000"/>
        </w:rPr>
        <w:t xml:space="preserve">propriétaires résidents </w:t>
      </w:r>
      <w:r w:rsidR="00337F90">
        <w:rPr>
          <w:rFonts w:ascii="Euphemia" w:hAnsi="Euphemia"/>
          <w:color w:val="000000"/>
        </w:rPr>
        <w:t>que</w:t>
      </w:r>
      <w:r w:rsidR="00CE7001" w:rsidRPr="00D41E12">
        <w:rPr>
          <w:rFonts w:ascii="Euphemia" w:hAnsi="Euphemia"/>
          <w:color w:val="000000"/>
        </w:rPr>
        <w:t xml:space="preserve"> propriétaires non-résidents).  </w:t>
      </w:r>
    </w:p>
    <w:p w:rsidR="00B7276A" w:rsidRPr="00B7276A" w:rsidRDefault="00D40BCB" w:rsidP="00B7276A">
      <w:pPr>
        <w:numPr>
          <w:ilvl w:val="0"/>
          <w:numId w:val="18"/>
        </w:numPr>
        <w:spacing w:after="80"/>
        <w:jc w:val="both"/>
        <w:rPr>
          <w:rFonts w:ascii="Euphemia" w:hAnsi="Euphemia"/>
          <w:color w:val="000000"/>
        </w:rPr>
      </w:pPr>
      <w:r>
        <w:rPr>
          <w:rFonts w:ascii="Euphemia" w:hAnsi="Euphemia"/>
          <w:color w:val="000000"/>
        </w:rPr>
        <w:t xml:space="preserve">Être </w:t>
      </w:r>
      <w:r w:rsidR="00CE7001" w:rsidRPr="00D41E12">
        <w:rPr>
          <w:rFonts w:ascii="Euphemia" w:hAnsi="Euphemia"/>
          <w:color w:val="000000"/>
        </w:rPr>
        <w:t xml:space="preserve">locataires </w:t>
      </w:r>
      <w:r>
        <w:rPr>
          <w:rFonts w:ascii="Euphemia" w:hAnsi="Euphemia"/>
          <w:color w:val="000000"/>
        </w:rPr>
        <w:t xml:space="preserve">et </w:t>
      </w:r>
      <w:r w:rsidR="00CE7001" w:rsidRPr="00D41E12">
        <w:rPr>
          <w:rFonts w:ascii="Euphemia" w:hAnsi="Euphemia"/>
          <w:color w:val="000000"/>
        </w:rPr>
        <w:t>résid</w:t>
      </w:r>
      <w:r>
        <w:rPr>
          <w:rFonts w:ascii="Euphemia" w:hAnsi="Euphemia"/>
          <w:color w:val="000000"/>
        </w:rPr>
        <w:t>er</w:t>
      </w:r>
      <w:r w:rsidR="00CE7001" w:rsidRPr="00D41E12">
        <w:rPr>
          <w:rFonts w:ascii="Euphemia" w:hAnsi="Euphemia"/>
          <w:color w:val="000000"/>
        </w:rPr>
        <w:t xml:space="preserve"> autour du Lac Légaré</w:t>
      </w:r>
      <w:r>
        <w:rPr>
          <w:rFonts w:ascii="Euphemia" w:hAnsi="Euphemia"/>
          <w:color w:val="000000"/>
        </w:rPr>
        <w:t>,</w:t>
      </w:r>
      <w:r w:rsidR="00CE7001" w:rsidRPr="00D41E12">
        <w:rPr>
          <w:rFonts w:ascii="Euphemia" w:hAnsi="Euphemia"/>
          <w:color w:val="000000"/>
        </w:rPr>
        <w:t xml:space="preserve"> et posséd</w:t>
      </w:r>
      <w:r>
        <w:rPr>
          <w:rFonts w:ascii="Euphemia" w:hAnsi="Euphemia"/>
          <w:color w:val="000000"/>
        </w:rPr>
        <w:t>er</w:t>
      </w:r>
      <w:r w:rsidR="00CE7001" w:rsidRPr="00D41E12">
        <w:rPr>
          <w:rFonts w:ascii="Euphemia" w:hAnsi="Euphemia"/>
          <w:color w:val="000000"/>
        </w:rPr>
        <w:t xml:space="preserve"> une preuve à cet effet</w:t>
      </w:r>
      <w:r w:rsidR="00F30C0E">
        <w:rPr>
          <w:rFonts w:ascii="Euphemia" w:hAnsi="Euphemia"/>
          <w:color w:val="000000"/>
        </w:rPr>
        <w:t>.</w:t>
      </w:r>
      <w:r w:rsidR="00CE7001" w:rsidRPr="00D41E12">
        <w:rPr>
          <w:rFonts w:ascii="Euphemia" w:hAnsi="Euphemia"/>
          <w:color w:val="000000"/>
        </w:rPr>
        <w:t xml:space="preserve">  </w:t>
      </w:r>
    </w:p>
    <w:p w:rsidR="009730F8" w:rsidRPr="009730F8" w:rsidRDefault="009730F8" w:rsidP="009730F8">
      <w:pPr>
        <w:spacing w:after="80"/>
        <w:ind w:left="936"/>
        <w:jc w:val="both"/>
        <w:rPr>
          <w:rFonts w:ascii="Euphemia" w:hAnsi="Euphemia"/>
        </w:rPr>
      </w:pPr>
      <w:r w:rsidRPr="009730F8">
        <w:rPr>
          <w:rFonts w:ascii="Euphemia" w:hAnsi="Euphemia"/>
        </w:rPr>
        <w:lastRenderedPageBreak/>
        <w:t>3.1.2</w:t>
      </w:r>
      <w:r>
        <w:rPr>
          <w:rFonts w:ascii="Euphemia" w:hAnsi="Euphemia"/>
        </w:rPr>
        <w:t>(Territoire)</w:t>
      </w:r>
    </w:p>
    <w:p w:rsidR="00D40BCB" w:rsidRPr="00D40BCB" w:rsidRDefault="00D40BCB" w:rsidP="00B7276A">
      <w:pPr>
        <w:pStyle w:val="Paragraphedeliste"/>
        <w:numPr>
          <w:ilvl w:val="0"/>
          <w:numId w:val="19"/>
        </w:numPr>
        <w:spacing w:after="80"/>
        <w:ind w:left="1701" w:hanging="425"/>
        <w:jc w:val="both"/>
        <w:rPr>
          <w:rFonts w:ascii="Euphemia" w:hAnsi="Euphemia"/>
          <w:color w:val="000000"/>
        </w:rPr>
      </w:pPr>
      <w:r w:rsidRPr="00D40BCB">
        <w:rPr>
          <w:rFonts w:ascii="Euphemia" w:hAnsi="Euphemia"/>
          <w:color w:val="000000"/>
        </w:rPr>
        <w:t>Sont considérés résidents du Lac Légaré les propriétaires et/ou locataires dont la résidence est située entre les rues Picard</w:t>
      </w:r>
      <w:r w:rsidR="00B7276A">
        <w:rPr>
          <w:rFonts w:ascii="Euphemia" w:hAnsi="Euphemia"/>
          <w:color w:val="000000"/>
        </w:rPr>
        <w:t xml:space="preserve"> (pour la portion N-S, dans le même axe que la rue du pont)</w:t>
      </w:r>
      <w:r w:rsidRPr="00D40BCB">
        <w:rPr>
          <w:rFonts w:ascii="Euphemia" w:hAnsi="Euphemia"/>
          <w:color w:val="000000"/>
        </w:rPr>
        <w:t xml:space="preserve">, Lalande, Côte </w:t>
      </w:r>
      <w:r w:rsidR="000802A1" w:rsidRPr="00D40BCB">
        <w:rPr>
          <w:rFonts w:ascii="Euphemia" w:hAnsi="Euphemia"/>
          <w:color w:val="000000"/>
        </w:rPr>
        <w:t>St Paul</w:t>
      </w:r>
      <w:r w:rsidRPr="00D40BCB">
        <w:rPr>
          <w:rFonts w:ascii="Euphemia" w:hAnsi="Euphemia"/>
          <w:color w:val="000000"/>
        </w:rPr>
        <w:t xml:space="preserve"> et la ligne d’hydro.</w:t>
      </w:r>
    </w:p>
    <w:p w:rsidR="00D40BCB" w:rsidRPr="00D40BCB" w:rsidRDefault="00D40BCB" w:rsidP="00D40BCB">
      <w:pPr>
        <w:spacing w:after="80"/>
        <w:ind w:left="900"/>
        <w:jc w:val="both"/>
        <w:rPr>
          <w:rFonts w:ascii="Euphemia" w:hAnsi="Euphemia"/>
          <w:color w:val="000000"/>
        </w:rPr>
      </w:pPr>
    </w:p>
    <w:p w:rsidR="00CE7001" w:rsidRPr="00B7276A" w:rsidRDefault="00D40BCB" w:rsidP="00B7276A">
      <w:pPr>
        <w:pStyle w:val="Paragraphedeliste"/>
        <w:numPr>
          <w:ilvl w:val="0"/>
          <w:numId w:val="19"/>
        </w:numPr>
        <w:spacing w:after="80"/>
        <w:ind w:left="1701" w:hanging="425"/>
        <w:jc w:val="both"/>
        <w:rPr>
          <w:rFonts w:ascii="Euphemia" w:hAnsi="Euphemia"/>
          <w:color w:val="000000"/>
        </w:rPr>
      </w:pPr>
      <w:r w:rsidRPr="00B7276A">
        <w:rPr>
          <w:rFonts w:ascii="Euphemia" w:hAnsi="Euphemia"/>
          <w:color w:val="000000"/>
        </w:rPr>
        <w:t>Seuls l</w:t>
      </w:r>
      <w:r w:rsidR="00CE7001" w:rsidRPr="00B7276A">
        <w:rPr>
          <w:rFonts w:ascii="Euphemia" w:hAnsi="Euphemia"/>
          <w:color w:val="000000"/>
        </w:rPr>
        <w:t xml:space="preserve">es membres </w:t>
      </w:r>
      <w:r w:rsidRPr="00B7276A">
        <w:rPr>
          <w:rFonts w:ascii="Euphemia" w:hAnsi="Euphemia"/>
          <w:color w:val="000000"/>
        </w:rPr>
        <w:t xml:space="preserve">répondant aux critères mentionnés ci haut et ayant payés leur cotisation auront le droit de vote.  </w:t>
      </w:r>
      <w:r w:rsidR="00B7276A">
        <w:rPr>
          <w:rFonts w:ascii="Euphemia" w:hAnsi="Euphemia"/>
          <w:color w:val="000000"/>
        </w:rPr>
        <w:t>Chaque membre à droit à un seul vote.</w:t>
      </w:r>
    </w:p>
    <w:p w:rsidR="00CE7001" w:rsidRPr="00D41E12" w:rsidRDefault="00CE7001" w:rsidP="00D41E12">
      <w:pPr>
        <w:spacing w:before="120"/>
        <w:jc w:val="both"/>
        <w:rPr>
          <w:rFonts w:ascii="Euphemia" w:hAnsi="Euphemia"/>
          <w:sz w:val="24"/>
        </w:rPr>
      </w:pPr>
    </w:p>
    <w:p w:rsidR="00BC5ADA" w:rsidRPr="00D41E12" w:rsidRDefault="00CE7001" w:rsidP="00337F90">
      <w:pPr>
        <w:numPr>
          <w:ilvl w:val="1"/>
          <w:numId w:val="1"/>
        </w:numPr>
        <w:spacing w:after="80"/>
        <w:ind w:left="936" w:hanging="576"/>
        <w:jc w:val="both"/>
        <w:rPr>
          <w:rFonts w:ascii="Euphemia" w:hAnsi="Euphemia"/>
          <w:b/>
          <w:bCs/>
        </w:rPr>
      </w:pPr>
      <w:r w:rsidRPr="00D41E12">
        <w:rPr>
          <w:rFonts w:ascii="Euphemia" w:hAnsi="Euphemia"/>
          <w:b/>
          <w:bCs/>
        </w:rPr>
        <w:t>Cotisation </w:t>
      </w:r>
    </w:p>
    <w:p w:rsidR="00BC5ADA" w:rsidRPr="00D41E12" w:rsidRDefault="00BC5ADA" w:rsidP="00C003C6">
      <w:pPr>
        <w:pStyle w:val="Retraitcorpsdetexte2"/>
        <w:tabs>
          <w:tab w:val="left" w:pos="900"/>
        </w:tabs>
        <w:rPr>
          <w:rFonts w:ascii="Euphemia" w:hAnsi="Euphemia"/>
          <w:sz w:val="20"/>
        </w:rPr>
      </w:pPr>
      <w:r w:rsidRPr="00D41E12">
        <w:rPr>
          <w:rFonts w:ascii="Euphemia" w:hAnsi="Euphemia"/>
          <w:sz w:val="20"/>
        </w:rPr>
        <w:t xml:space="preserve">Le montant de la cotisation est voté à l’assemblée annuelle des membres sur recommandation du Conseil </w:t>
      </w:r>
      <w:r w:rsidR="00B7276A">
        <w:rPr>
          <w:rFonts w:ascii="Euphemia" w:hAnsi="Euphemia"/>
          <w:sz w:val="20"/>
        </w:rPr>
        <w:t>d’administration</w:t>
      </w:r>
      <w:r w:rsidRPr="00D41E12">
        <w:rPr>
          <w:rFonts w:ascii="Euphemia" w:hAnsi="Euphemia"/>
          <w:sz w:val="20"/>
        </w:rPr>
        <w:t xml:space="preserve">. La cotisation annuelle est payable </w:t>
      </w:r>
      <w:r w:rsidR="003A1103">
        <w:rPr>
          <w:rFonts w:ascii="Euphemia" w:hAnsi="Euphemia"/>
          <w:sz w:val="20"/>
        </w:rPr>
        <w:t>en tout temps pour un nouveau membre, mais doit être payé au maximum</w:t>
      </w:r>
      <w:r w:rsidRPr="00D41E12">
        <w:rPr>
          <w:rFonts w:ascii="Euphemia" w:hAnsi="Euphemia"/>
          <w:sz w:val="20"/>
        </w:rPr>
        <w:t xml:space="preserve"> </w:t>
      </w:r>
      <w:r w:rsidR="003A1103">
        <w:rPr>
          <w:rFonts w:ascii="Euphemia" w:hAnsi="Euphemia"/>
          <w:sz w:val="20"/>
        </w:rPr>
        <w:t xml:space="preserve">dans les </w:t>
      </w:r>
      <w:r w:rsidRPr="00D41E12">
        <w:rPr>
          <w:rFonts w:ascii="Euphemia" w:hAnsi="Euphemia"/>
          <w:sz w:val="20"/>
        </w:rPr>
        <w:t xml:space="preserve">trente (30) jours qui suivent cette assemblée. </w:t>
      </w:r>
      <w:r w:rsidR="003A1103">
        <w:rPr>
          <w:rFonts w:ascii="Euphemia" w:hAnsi="Euphemia"/>
          <w:sz w:val="20"/>
        </w:rPr>
        <w:t>Elle est non-remboursable.</w:t>
      </w:r>
    </w:p>
    <w:p w:rsidR="00DB51CE" w:rsidRPr="00C33182" w:rsidRDefault="00DB51CE" w:rsidP="004F6F38">
      <w:pPr>
        <w:spacing w:after="80"/>
        <w:jc w:val="both"/>
        <w:rPr>
          <w:rFonts w:ascii="Euphemia" w:hAnsi="Euphemia"/>
          <w:sz w:val="16"/>
          <w:szCs w:val="24"/>
        </w:rPr>
      </w:pPr>
    </w:p>
    <w:p w:rsidR="00BC5ADA" w:rsidRPr="00D41E12" w:rsidRDefault="00BC5ADA" w:rsidP="000E1838">
      <w:pPr>
        <w:numPr>
          <w:ilvl w:val="1"/>
          <w:numId w:val="1"/>
        </w:numPr>
        <w:spacing w:line="360" w:lineRule="auto"/>
        <w:jc w:val="both"/>
        <w:rPr>
          <w:rFonts w:ascii="Euphemia" w:hAnsi="Euphemia"/>
        </w:rPr>
      </w:pPr>
      <w:r w:rsidRPr="00D41E12">
        <w:rPr>
          <w:rFonts w:ascii="Euphemia" w:hAnsi="Euphemia"/>
          <w:b/>
          <w:bCs/>
        </w:rPr>
        <w:t>Refus d'adhésion – Exclusion</w:t>
      </w:r>
    </w:p>
    <w:p w:rsidR="00BC5ADA" w:rsidRDefault="00BC5ADA" w:rsidP="000E1838">
      <w:pPr>
        <w:ind w:left="902"/>
        <w:jc w:val="both"/>
        <w:rPr>
          <w:rFonts w:ascii="Euphemia" w:hAnsi="Euphemia"/>
        </w:rPr>
      </w:pPr>
      <w:r w:rsidRPr="00D41E12">
        <w:rPr>
          <w:rFonts w:ascii="Euphemia" w:hAnsi="Euphemia"/>
        </w:rPr>
        <w:t>L'assemblée générale se réserve le droit de refuser l'adhésion d'une personne au sein de la corporation pour les raisons suivantes :</w:t>
      </w:r>
    </w:p>
    <w:p w:rsidR="00B7276A" w:rsidRPr="00D41E12" w:rsidRDefault="00B7276A" w:rsidP="000E1838">
      <w:pPr>
        <w:ind w:left="902"/>
        <w:jc w:val="both"/>
        <w:rPr>
          <w:rFonts w:ascii="Euphemia" w:hAnsi="Euphemia"/>
        </w:rPr>
      </w:pPr>
    </w:p>
    <w:p w:rsidR="00BC5ADA" w:rsidRDefault="00B7276A" w:rsidP="00B7276A">
      <w:pPr>
        <w:pStyle w:val="Paragraphedeliste"/>
        <w:numPr>
          <w:ilvl w:val="0"/>
          <w:numId w:val="19"/>
        </w:numPr>
        <w:spacing w:after="80"/>
        <w:ind w:left="1701" w:hanging="425"/>
        <w:jc w:val="both"/>
        <w:rPr>
          <w:rFonts w:ascii="Euphemia" w:hAnsi="Euphemia"/>
          <w:color w:val="000000"/>
        </w:rPr>
      </w:pPr>
      <w:r>
        <w:rPr>
          <w:rFonts w:ascii="Euphemia" w:hAnsi="Euphemia"/>
          <w:color w:val="000000"/>
        </w:rPr>
        <w:t>P</w:t>
      </w:r>
      <w:r w:rsidR="00BC5ADA" w:rsidRPr="00D41E12">
        <w:rPr>
          <w:rFonts w:ascii="Euphemia" w:hAnsi="Euphemia"/>
          <w:color w:val="000000"/>
        </w:rPr>
        <w:t xml:space="preserve">our fausse déclaration faite afin d'obtenir leur entrée dans la corporation. </w:t>
      </w:r>
    </w:p>
    <w:p w:rsidR="00B7276A" w:rsidRDefault="00B7276A" w:rsidP="00B7276A">
      <w:pPr>
        <w:pStyle w:val="Paragraphedeliste"/>
        <w:numPr>
          <w:ilvl w:val="0"/>
          <w:numId w:val="19"/>
        </w:numPr>
        <w:spacing w:after="80"/>
        <w:ind w:left="1701" w:hanging="425"/>
        <w:jc w:val="both"/>
        <w:rPr>
          <w:rFonts w:ascii="Euphemia" w:hAnsi="Euphemia"/>
          <w:color w:val="000000"/>
        </w:rPr>
      </w:pPr>
      <w:r>
        <w:rPr>
          <w:rFonts w:ascii="Euphemia" w:hAnsi="Euphemia"/>
          <w:color w:val="000000"/>
        </w:rPr>
        <w:t>Pour défaut de payer sa cotisation annuelle.</w:t>
      </w:r>
    </w:p>
    <w:p w:rsidR="008D4033" w:rsidRPr="00C33182" w:rsidRDefault="008D4033" w:rsidP="00B7276A">
      <w:pPr>
        <w:spacing w:before="120"/>
        <w:jc w:val="both"/>
        <w:rPr>
          <w:rFonts w:ascii="Euphemia" w:hAnsi="Euphemia"/>
          <w:sz w:val="18"/>
        </w:rPr>
      </w:pPr>
    </w:p>
    <w:p w:rsidR="00C8588B" w:rsidRPr="00D41E12" w:rsidRDefault="00C8588B" w:rsidP="00D41E12">
      <w:pPr>
        <w:numPr>
          <w:ilvl w:val="0"/>
          <w:numId w:val="1"/>
        </w:numPr>
        <w:spacing w:after="120"/>
        <w:ind w:left="540" w:hanging="540"/>
        <w:jc w:val="both"/>
        <w:rPr>
          <w:rFonts w:ascii="Euphemia" w:hAnsi="Euphemia"/>
          <w:b/>
          <w:i/>
          <w:sz w:val="24"/>
        </w:rPr>
      </w:pPr>
      <w:r w:rsidRPr="00D41E12">
        <w:rPr>
          <w:rFonts w:ascii="Euphemia" w:hAnsi="Euphemia"/>
          <w:b/>
          <w:i/>
          <w:sz w:val="24"/>
        </w:rPr>
        <w:t>Les assemblées des membres </w:t>
      </w:r>
    </w:p>
    <w:p w:rsidR="00C8588B" w:rsidRPr="00D41E12" w:rsidRDefault="00C8588B" w:rsidP="000E1838">
      <w:pPr>
        <w:numPr>
          <w:ilvl w:val="1"/>
          <w:numId w:val="1"/>
        </w:numPr>
        <w:spacing w:line="360" w:lineRule="auto"/>
        <w:ind w:hanging="573"/>
        <w:jc w:val="both"/>
        <w:rPr>
          <w:rFonts w:ascii="Euphemia" w:hAnsi="Euphemia"/>
        </w:rPr>
      </w:pPr>
      <w:r w:rsidRPr="00D41E12">
        <w:rPr>
          <w:rFonts w:ascii="Euphemia" w:hAnsi="Euphemia"/>
          <w:b/>
        </w:rPr>
        <w:t>Assemblée générale </w:t>
      </w:r>
    </w:p>
    <w:p w:rsidR="00BC5ADA" w:rsidRPr="00D41E12" w:rsidRDefault="00BC5ADA" w:rsidP="00D41E12">
      <w:pPr>
        <w:spacing w:after="80"/>
        <w:ind w:left="893"/>
        <w:jc w:val="both"/>
        <w:rPr>
          <w:rFonts w:ascii="Euphemia" w:hAnsi="Euphemia"/>
        </w:rPr>
      </w:pPr>
      <w:r w:rsidRPr="00D41E12">
        <w:rPr>
          <w:rFonts w:ascii="Euphemia" w:hAnsi="Euphemia"/>
        </w:rPr>
        <w:t xml:space="preserve">L’assemblée générale annuelle est tenue dans la municipalité de St-Colomban. </w:t>
      </w:r>
    </w:p>
    <w:p w:rsidR="00BC5ADA" w:rsidRPr="00D41E12" w:rsidRDefault="00BC5ADA" w:rsidP="00D41E12">
      <w:pPr>
        <w:pStyle w:val="NormalWeb"/>
        <w:spacing w:line="240" w:lineRule="auto"/>
        <w:ind w:left="900"/>
        <w:rPr>
          <w:rFonts w:ascii="Euphemia" w:hAnsi="Euphemia"/>
          <w:color w:val="000000"/>
          <w:sz w:val="20"/>
          <w:szCs w:val="20"/>
          <w:lang w:val="fr-CA"/>
        </w:rPr>
      </w:pPr>
      <w:r w:rsidRPr="00D41E12">
        <w:rPr>
          <w:rFonts w:ascii="Euphemia" w:hAnsi="Euphemia"/>
          <w:color w:val="000000"/>
          <w:sz w:val="20"/>
          <w:szCs w:val="20"/>
          <w:lang w:val="fr-CA"/>
        </w:rPr>
        <w:t xml:space="preserve">L’assemblée annuelle des membres de la corporation sera convoquée par le conseil d'administration </w:t>
      </w:r>
      <w:r w:rsidR="00B7276A">
        <w:rPr>
          <w:rFonts w:ascii="Euphemia" w:hAnsi="Euphemia"/>
          <w:color w:val="000000"/>
          <w:sz w:val="20"/>
          <w:szCs w:val="20"/>
          <w:lang w:val="fr-CA"/>
        </w:rPr>
        <w:t>au plus tard le 1 mai de chaque année</w:t>
      </w:r>
      <w:r w:rsidRPr="00D41E12">
        <w:rPr>
          <w:rFonts w:ascii="Euphemia" w:hAnsi="Euphemia"/>
          <w:color w:val="000000"/>
          <w:sz w:val="20"/>
          <w:szCs w:val="20"/>
          <w:lang w:val="fr-CA"/>
        </w:rPr>
        <w:t>.</w:t>
      </w:r>
    </w:p>
    <w:p w:rsidR="00BC5ADA" w:rsidRDefault="00BC5ADA" w:rsidP="004F6F38">
      <w:pPr>
        <w:pStyle w:val="NormalWeb"/>
        <w:spacing w:line="240" w:lineRule="auto"/>
        <w:ind w:left="900"/>
        <w:rPr>
          <w:rFonts w:ascii="Euphemia" w:hAnsi="Euphemia"/>
          <w:sz w:val="20"/>
          <w:szCs w:val="20"/>
        </w:rPr>
      </w:pPr>
      <w:proofErr w:type="gramStart"/>
      <w:r w:rsidRPr="004F6F38">
        <w:rPr>
          <w:rFonts w:ascii="Euphemia" w:hAnsi="Euphemia"/>
          <w:sz w:val="20"/>
          <w:szCs w:val="20"/>
        </w:rPr>
        <w:t>Un</w:t>
      </w:r>
      <w:proofErr w:type="gramEnd"/>
      <w:r w:rsidRPr="004F6F38">
        <w:rPr>
          <w:rFonts w:ascii="Euphemia" w:hAnsi="Euphemia"/>
          <w:sz w:val="20"/>
          <w:szCs w:val="20"/>
        </w:rPr>
        <w:t xml:space="preserve"> avis de convocation </w:t>
      </w:r>
      <w:proofErr w:type="spellStart"/>
      <w:r w:rsidRPr="004F6F38">
        <w:rPr>
          <w:rFonts w:ascii="Euphemia" w:hAnsi="Euphemia"/>
          <w:sz w:val="20"/>
          <w:szCs w:val="20"/>
        </w:rPr>
        <w:t>indiquant</w:t>
      </w:r>
      <w:proofErr w:type="spellEnd"/>
      <w:r w:rsidRPr="004F6F38">
        <w:rPr>
          <w:rFonts w:ascii="Euphemia" w:hAnsi="Euphemia"/>
          <w:sz w:val="20"/>
          <w:szCs w:val="20"/>
        </w:rPr>
        <w:t xml:space="preserve"> le lieu et </w:t>
      </w:r>
      <w:proofErr w:type="spellStart"/>
      <w:r w:rsidRPr="004F6F38">
        <w:rPr>
          <w:rFonts w:ascii="Euphemia" w:hAnsi="Euphemia"/>
          <w:sz w:val="20"/>
          <w:szCs w:val="20"/>
        </w:rPr>
        <w:t>l'heure</w:t>
      </w:r>
      <w:proofErr w:type="spellEnd"/>
      <w:r w:rsidRPr="004F6F38">
        <w:rPr>
          <w:rFonts w:ascii="Euphemia" w:hAnsi="Euphemia"/>
          <w:sz w:val="20"/>
          <w:szCs w:val="20"/>
        </w:rPr>
        <w:t xml:space="preserve"> de </w:t>
      </w:r>
      <w:proofErr w:type="spellStart"/>
      <w:r w:rsidRPr="004F6F38">
        <w:rPr>
          <w:rFonts w:ascii="Euphemia" w:hAnsi="Euphemia"/>
          <w:sz w:val="20"/>
          <w:szCs w:val="20"/>
        </w:rPr>
        <w:t>l'assemblée</w:t>
      </w:r>
      <w:proofErr w:type="spellEnd"/>
      <w:r w:rsidRPr="004F6F38">
        <w:rPr>
          <w:rFonts w:ascii="Euphemia" w:hAnsi="Euphemia"/>
          <w:sz w:val="20"/>
          <w:szCs w:val="20"/>
        </w:rPr>
        <w:t xml:space="preserve"> </w:t>
      </w:r>
      <w:proofErr w:type="spellStart"/>
      <w:r w:rsidRPr="004F6F38">
        <w:rPr>
          <w:rFonts w:ascii="Euphemia" w:hAnsi="Euphemia"/>
          <w:sz w:val="20"/>
          <w:szCs w:val="20"/>
        </w:rPr>
        <w:t>ainsi</w:t>
      </w:r>
      <w:proofErr w:type="spellEnd"/>
      <w:r w:rsidRPr="004F6F38">
        <w:rPr>
          <w:rFonts w:ascii="Euphemia" w:hAnsi="Euphemia"/>
          <w:sz w:val="20"/>
          <w:szCs w:val="20"/>
        </w:rPr>
        <w:t xml:space="preserve"> </w:t>
      </w:r>
      <w:proofErr w:type="spellStart"/>
      <w:r w:rsidRPr="004F6F38">
        <w:rPr>
          <w:rFonts w:ascii="Euphemia" w:hAnsi="Euphemia"/>
          <w:sz w:val="20"/>
          <w:szCs w:val="20"/>
        </w:rPr>
        <w:t>que</w:t>
      </w:r>
      <w:proofErr w:type="spellEnd"/>
      <w:r w:rsidRPr="004F6F38">
        <w:rPr>
          <w:rFonts w:ascii="Euphemia" w:hAnsi="Euphemia"/>
          <w:sz w:val="20"/>
          <w:szCs w:val="20"/>
        </w:rPr>
        <w:t xml:space="preserve"> </w:t>
      </w:r>
      <w:proofErr w:type="spellStart"/>
      <w:r w:rsidRPr="004F6F38">
        <w:rPr>
          <w:rFonts w:ascii="Euphemia" w:hAnsi="Euphemia"/>
          <w:sz w:val="20"/>
          <w:szCs w:val="20"/>
        </w:rPr>
        <w:t>l'ordre</w:t>
      </w:r>
      <w:proofErr w:type="spellEnd"/>
      <w:r w:rsidRPr="004F6F38">
        <w:rPr>
          <w:rFonts w:ascii="Euphemia" w:hAnsi="Euphemia"/>
          <w:sz w:val="20"/>
          <w:szCs w:val="20"/>
        </w:rPr>
        <w:t xml:space="preserve"> du jour sera </w:t>
      </w:r>
      <w:proofErr w:type="spellStart"/>
      <w:r w:rsidRPr="004F6F38">
        <w:rPr>
          <w:rFonts w:ascii="Euphemia" w:hAnsi="Euphemia"/>
          <w:sz w:val="20"/>
          <w:szCs w:val="20"/>
        </w:rPr>
        <w:t>adressé</w:t>
      </w:r>
      <w:proofErr w:type="spellEnd"/>
      <w:r w:rsidRPr="004F6F38">
        <w:rPr>
          <w:rFonts w:ascii="Euphemia" w:hAnsi="Euphemia"/>
          <w:sz w:val="20"/>
          <w:szCs w:val="20"/>
        </w:rPr>
        <w:t xml:space="preserve"> à </w:t>
      </w:r>
      <w:proofErr w:type="spellStart"/>
      <w:r w:rsidRPr="004F6F38">
        <w:rPr>
          <w:rFonts w:ascii="Euphemia" w:hAnsi="Euphemia"/>
          <w:sz w:val="20"/>
          <w:szCs w:val="20"/>
        </w:rPr>
        <w:t>tous</w:t>
      </w:r>
      <w:proofErr w:type="spellEnd"/>
      <w:r w:rsidRPr="004F6F38">
        <w:rPr>
          <w:rFonts w:ascii="Euphemia" w:hAnsi="Euphemia"/>
          <w:sz w:val="20"/>
          <w:szCs w:val="20"/>
        </w:rPr>
        <w:t xml:space="preserve"> les </w:t>
      </w:r>
      <w:proofErr w:type="spellStart"/>
      <w:r w:rsidRPr="004F6F38">
        <w:rPr>
          <w:rFonts w:ascii="Euphemia" w:hAnsi="Euphemia"/>
          <w:sz w:val="20"/>
          <w:szCs w:val="20"/>
        </w:rPr>
        <w:t>membres</w:t>
      </w:r>
      <w:proofErr w:type="spellEnd"/>
      <w:r w:rsidRPr="004F6F38">
        <w:rPr>
          <w:rFonts w:ascii="Euphemia" w:hAnsi="Euphemia"/>
          <w:sz w:val="20"/>
          <w:szCs w:val="20"/>
        </w:rPr>
        <w:t xml:space="preserve"> en </w:t>
      </w:r>
      <w:proofErr w:type="spellStart"/>
      <w:r w:rsidRPr="004F6F38">
        <w:rPr>
          <w:rFonts w:ascii="Euphemia" w:hAnsi="Euphemia"/>
          <w:sz w:val="20"/>
          <w:szCs w:val="20"/>
        </w:rPr>
        <w:t>règle</w:t>
      </w:r>
      <w:proofErr w:type="spellEnd"/>
      <w:r w:rsidRPr="004F6F38">
        <w:rPr>
          <w:rFonts w:ascii="Euphemia" w:hAnsi="Euphemia"/>
          <w:sz w:val="20"/>
          <w:szCs w:val="20"/>
        </w:rPr>
        <w:t xml:space="preserve">, </w:t>
      </w:r>
      <w:proofErr w:type="spellStart"/>
      <w:r w:rsidRPr="004F6F38">
        <w:rPr>
          <w:rFonts w:ascii="Euphemia" w:hAnsi="Euphemia"/>
          <w:sz w:val="20"/>
          <w:szCs w:val="20"/>
        </w:rPr>
        <w:t>ayant</w:t>
      </w:r>
      <w:proofErr w:type="spellEnd"/>
      <w:r w:rsidRPr="004F6F38">
        <w:rPr>
          <w:rFonts w:ascii="Euphemia" w:hAnsi="Euphemia"/>
          <w:sz w:val="20"/>
          <w:szCs w:val="20"/>
        </w:rPr>
        <w:t xml:space="preserve"> </w:t>
      </w:r>
      <w:proofErr w:type="spellStart"/>
      <w:r w:rsidRPr="004F6F38">
        <w:rPr>
          <w:rFonts w:ascii="Euphemia" w:hAnsi="Euphemia"/>
          <w:sz w:val="20"/>
          <w:szCs w:val="20"/>
        </w:rPr>
        <w:t>droit</w:t>
      </w:r>
      <w:proofErr w:type="spellEnd"/>
      <w:r w:rsidRPr="004F6F38">
        <w:rPr>
          <w:rFonts w:ascii="Euphemia" w:hAnsi="Euphemia"/>
          <w:sz w:val="20"/>
          <w:szCs w:val="20"/>
        </w:rPr>
        <w:t xml:space="preserve"> de vote, au </w:t>
      </w:r>
      <w:r w:rsidRPr="00B7276A">
        <w:rPr>
          <w:rFonts w:ascii="Euphemia" w:hAnsi="Euphemia"/>
          <w:sz w:val="20"/>
          <w:szCs w:val="20"/>
          <w:lang w:val="fr-CA"/>
        </w:rPr>
        <w:t>moins</w:t>
      </w:r>
      <w:r w:rsidRPr="004F6F38">
        <w:rPr>
          <w:rFonts w:ascii="Euphemia" w:hAnsi="Euphemia"/>
          <w:sz w:val="20"/>
          <w:szCs w:val="20"/>
        </w:rPr>
        <w:t xml:space="preserve"> </w:t>
      </w:r>
      <w:proofErr w:type="spellStart"/>
      <w:r w:rsidRPr="004F6F38">
        <w:rPr>
          <w:rFonts w:ascii="Euphemia" w:hAnsi="Euphemia"/>
          <w:sz w:val="20"/>
          <w:szCs w:val="20"/>
        </w:rPr>
        <w:t>quinze</w:t>
      </w:r>
      <w:proofErr w:type="spellEnd"/>
      <w:r w:rsidRPr="004F6F38">
        <w:rPr>
          <w:rFonts w:ascii="Euphemia" w:hAnsi="Euphemia"/>
          <w:sz w:val="20"/>
          <w:szCs w:val="20"/>
        </w:rPr>
        <w:t xml:space="preserve"> (15) </w:t>
      </w:r>
      <w:proofErr w:type="spellStart"/>
      <w:r w:rsidRPr="004F6F38">
        <w:rPr>
          <w:rFonts w:ascii="Euphemia" w:hAnsi="Euphemia"/>
          <w:sz w:val="20"/>
          <w:szCs w:val="20"/>
        </w:rPr>
        <w:t>jours</w:t>
      </w:r>
      <w:proofErr w:type="spellEnd"/>
      <w:r w:rsidRPr="004F6F38">
        <w:rPr>
          <w:rFonts w:ascii="Euphemia" w:hAnsi="Euphemia"/>
          <w:sz w:val="20"/>
          <w:szCs w:val="20"/>
        </w:rPr>
        <w:t xml:space="preserve"> </w:t>
      </w:r>
      <w:proofErr w:type="spellStart"/>
      <w:r w:rsidRPr="004F6F38">
        <w:rPr>
          <w:rFonts w:ascii="Euphemia" w:hAnsi="Euphemia"/>
          <w:sz w:val="20"/>
          <w:szCs w:val="20"/>
        </w:rPr>
        <w:t>avant</w:t>
      </w:r>
      <w:proofErr w:type="spellEnd"/>
      <w:r w:rsidRPr="004F6F38">
        <w:rPr>
          <w:rFonts w:ascii="Euphemia" w:hAnsi="Euphemia"/>
          <w:sz w:val="20"/>
          <w:szCs w:val="20"/>
        </w:rPr>
        <w:t xml:space="preserve"> la date de </w:t>
      </w:r>
      <w:proofErr w:type="spellStart"/>
      <w:r w:rsidRPr="004F6F38">
        <w:rPr>
          <w:rFonts w:ascii="Euphemia" w:hAnsi="Euphemia"/>
          <w:sz w:val="20"/>
          <w:szCs w:val="20"/>
        </w:rPr>
        <w:t>l'assemblée</w:t>
      </w:r>
      <w:proofErr w:type="spellEnd"/>
      <w:r w:rsidRPr="004F6F38">
        <w:rPr>
          <w:rFonts w:ascii="Euphemia" w:hAnsi="Euphemia"/>
          <w:sz w:val="20"/>
          <w:szCs w:val="20"/>
        </w:rPr>
        <w:t>.</w:t>
      </w:r>
    </w:p>
    <w:p w:rsidR="00DB51CE" w:rsidRPr="002E7847" w:rsidRDefault="002E7847" w:rsidP="002E7847">
      <w:pPr>
        <w:pStyle w:val="NormalWeb"/>
        <w:spacing w:line="240" w:lineRule="auto"/>
        <w:ind w:left="360"/>
        <w:rPr>
          <w:rFonts w:ascii="Euphemia" w:hAnsi="Euphemia"/>
          <w:b/>
          <w:bCs/>
          <w:sz w:val="20"/>
          <w:szCs w:val="20"/>
          <w:lang w:val="fr-CA"/>
        </w:rPr>
      </w:pPr>
      <w:r w:rsidRPr="002E7847">
        <w:rPr>
          <w:rFonts w:ascii="Arial Black" w:hAnsi="Arial Black"/>
          <w:b/>
          <w:bCs/>
          <w:i/>
          <w:iCs/>
          <w:sz w:val="20"/>
          <w:szCs w:val="20"/>
          <w:lang w:val="fr-CA"/>
        </w:rPr>
        <w:t>4.1</w:t>
      </w:r>
      <w:r w:rsidR="00E44873">
        <w:rPr>
          <w:rFonts w:ascii="Arial Black" w:hAnsi="Arial Black"/>
          <w:b/>
          <w:bCs/>
          <w:i/>
          <w:iCs/>
          <w:sz w:val="20"/>
          <w:szCs w:val="20"/>
          <w:lang w:val="fr-CA"/>
        </w:rPr>
        <w:t>.</w:t>
      </w:r>
      <w:r w:rsidRPr="002E7847">
        <w:rPr>
          <w:rFonts w:ascii="Arial Black" w:hAnsi="Arial Black"/>
          <w:b/>
          <w:bCs/>
          <w:i/>
          <w:iCs/>
          <w:sz w:val="20"/>
          <w:szCs w:val="20"/>
          <w:lang w:val="fr-CA"/>
        </w:rPr>
        <w:t>1</w:t>
      </w:r>
      <w:r>
        <w:rPr>
          <w:rFonts w:ascii="Euphemia" w:hAnsi="Euphemia"/>
          <w:b/>
          <w:bCs/>
          <w:sz w:val="20"/>
          <w:szCs w:val="20"/>
          <w:lang w:val="fr-CA"/>
        </w:rPr>
        <w:t xml:space="preserve"> </w:t>
      </w:r>
      <w:r w:rsidR="00DB51CE" w:rsidRPr="002E7847">
        <w:rPr>
          <w:rFonts w:ascii="Euphemia" w:hAnsi="Euphemia"/>
          <w:b/>
          <w:bCs/>
          <w:sz w:val="20"/>
          <w:szCs w:val="20"/>
          <w:lang w:val="fr-CA"/>
        </w:rPr>
        <w:t>Exclusion d</w:t>
      </w:r>
      <w:r w:rsidRPr="002E7847">
        <w:rPr>
          <w:rFonts w:ascii="Euphemia" w:hAnsi="Euphemia"/>
          <w:b/>
          <w:bCs/>
          <w:sz w:val="20"/>
          <w:szCs w:val="20"/>
          <w:lang w:val="fr-CA"/>
        </w:rPr>
        <w:t>’un membre de l’assemblée</w:t>
      </w:r>
    </w:p>
    <w:p w:rsidR="00DB51CE" w:rsidRDefault="002E7847" w:rsidP="002E7847">
      <w:pPr>
        <w:spacing w:before="100" w:beforeAutospacing="1" w:after="100" w:afterAutospacing="1"/>
        <w:ind w:left="900"/>
        <w:jc w:val="both"/>
        <w:rPr>
          <w:rFonts w:ascii="Euphemia" w:hAnsi="Euphemia"/>
        </w:rPr>
      </w:pPr>
      <w:r w:rsidRPr="002E7847">
        <w:rPr>
          <w:rFonts w:ascii="Euphemia" w:hAnsi="Euphemia"/>
        </w:rPr>
        <w:t xml:space="preserve">Un membre pourrait se voir exclut </w:t>
      </w:r>
      <w:r w:rsidR="00DB51CE" w:rsidRPr="002E7847">
        <w:rPr>
          <w:rFonts w:ascii="Euphemia" w:hAnsi="Euphemia"/>
        </w:rPr>
        <w:t xml:space="preserve">s'il crée du désordre majeur (suffisant pour paraître dans le PV) lors des assemblées.  Deux </w:t>
      </w:r>
      <w:r w:rsidRPr="002E7847">
        <w:rPr>
          <w:rFonts w:ascii="Euphemia" w:hAnsi="Euphemia"/>
        </w:rPr>
        <w:t xml:space="preserve">(2) </w:t>
      </w:r>
      <w:r w:rsidR="00DB51CE" w:rsidRPr="002E7847">
        <w:rPr>
          <w:rFonts w:ascii="Euphemia" w:hAnsi="Euphemia"/>
        </w:rPr>
        <w:t>avertissements du Président de l’Assemblée pourront être donnés.  À la 3</w:t>
      </w:r>
      <w:r w:rsidR="00DB51CE" w:rsidRPr="002E7847">
        <w:rPr>
          <w:rFonts w:ascii="Euphemia" w:hAnsi="Euphemia"/>
          <w:vertAlign w:val="superscript"/>
        </w:rPr>
        <w:t>e</w:t>
      </w:r>
      <w:r w:rsidR="00DB51CE" w:rsidRPr="002E7847">
        <w:rPr>
          <w:rFonts w:ascii="Euphemia" w:hAnsi="Euphemia"/>
        </w:rPr>
        <w:t xml:space="preserve"> offense, la personne pourra être expulsée sous </w:t>
      </w:r>
      <w:r w:rsidR="00293CE2">
        <w:rPr>
          <w:rFonts w:ascii="Euphemia" w:hAnsi="Euphemia"/>
        </w:rPr>
        <w:t>initiative</w:t>
      </w:r>
      <w:r w:rsidR="00DB51CE" w:rsidRPr="002E7847">
        <w:rPr>
          <w:rFonts w:ascii="Euphemia" w:hAnsi="Euphemia"/>
        </w:rPr>
        <w:t xml:space="preserve"> du Président de l’Assemblée</w:t>
      </w:r>
      <w:r w:rsidR="00293CE2">
        <w:rPr>
          <w:rFonts w:ascii="Euphemia" w:hAnsi="Euphemia"/>
        </w:rPr>
        <w:t xml:space="preserve"> et après vote de l’assemblée à cet effet</w:t>
      </w:r>
      <w:r w:rsidRPr="002E7847">
        <w:rPr>
          <w:rFonts w:ascii="Euphemia" w:hAnsi="Euphemia"/>
        </w:rPr>
        <w:t>.</w:t>
      </w:r>
      <w:r w:rsidR="00DB51CE" w:rsidRPr="002E7847">
        <w:rPr>
          <w:rFonts w:ascii="Euphemia" w:hAnsi="Euphemia"/>
        </w:rPr>
        <w:t xml:space="preserve"> </w:t>
      </w:r>
    </w:p>
    <w:p w:rsidR="00C8588B" w:rsidRPr="00D41E12" w:rsidRDefault="00C8588B" w:rsidP="000E1838">
      <w:pPr>
        <w:numPr>
          <w:ilvl w:val="1"/>
          <w:numId w:val="1"/>
        </w:numPr>
        <w:spacing w:line="360" w:lineRule="auto"/>
        <w:ind w:hanging="573"/>
        <w:jc w:val="both"/>
        <w:rPr>
          <w:rFonts w:ascii="Euphemia" w:hAnsi="Euphemia"/>
          <w:b/>
        </w:rPr>
      </w:pPr>
      <w:r w:rsidRPr="00D41E12">
        <w:rPr>
          <w:rFonts w:ascii="Euphemia" w:hAnsi="Euphemia"/>
          <w:b/>
        </w:rPr>
        <w:lastRenderedPageBreak/>
        <w:t xml:space="preserve">Assemblées spéciales </w:t>
      </w:r>
    </w:p>
    <w:p w:rsidR="003E7974" w:rsidRPr="00D41E12" w:rsidRDefault="003E7974" w:rsidP="00D41E12">
      <w:pPr>
        <w:ind w:left="900"/>
        <w:jc w:val="both"/>
        <w:rPr>
          <w:rFonts w:ascii="Euphemia" w:hAnsi="Euphemia"/>
          <w:color w:val="000000"/>
        </w:rPr>
      </w:pPr>
      <w:r w:rsidRPr="00D41E12">
        <w:rPr>
          <w:rFonts w:ascii="Euphemia" w:hAnsi="Euphemia"/>
          <w:color w:val="000000"/>
        </w:rPr>
        <w:t xml:space="preserve">Des assemblées générales spéciales peuvent être convoquées : </w:t>
      </w:r>
    </w:p>
    <w:p w:rsidR="003E7974" w:rsidRPr="00D41E12" w:rsidRDefault="003E7974" w:rsidP="00D41E12">
      <w:pPr>
        <w:numPr>
          <w:ilvl w:val="0"/>
          <w:numId w:val="10"/>
        </w:numPr>
        <w:jc w:val="both"/>
        <w:rPr>
          <w:rFonts w:ascii="Euphemia" w:hAnsi="Euphemia"/>
          <w:color w:val="000000"/>
        </w:rPr>
      </w:pPr>
      <w:r w:rsidRPr="00D41E12">
        <w:rPr>
          <w:rFonts w:ascii="Euphemia" w:hAnsi="Euphemia"/>
          <w:color w:val="000000"/>
        </w:rPr>
        <w:t xml:space="preserve">par résolution du conseil </w:t>
      </w:r>
      <w:proofErr w:type="gramStart"/>
      <w:r w:rsidRPr="00D41E12">
        <w:rPr>
          <w:rFonts w:ascii="Euphemia" w:hAnsi="Euphemia"/>
          <w:color w:val="000000"/>
        </w:rPr>
        <w:t>d'administration;</w:t>
      </w:r>
      <w:proofErr w:type="gramEnd"/>
      <w:r w:rsidRPr="00D41E12">
        <w:rPr>
          <w:rFonts w:ascii="Euphemia" w:hAnsi="Euphemia"/>
          <w:color w:val="000000"/>
        </w:rPr>
        <w:t xml:space="preserve"> </w:t>
      </w:r>
    </w:p>
    <w:p w:rsidR="003E7974" w:rsidRPr="00D41E12" w:rsidRDefault="003E7974" w:rsidP="00D41E12">
      <w:pPr>
        <w:numPr>
          <w:ilvl w:val="0"/>
          <w:numId w:val="10"/>
        </w:numPr>
        <w:jc w:val="both"/>
        <w:rPr>
          <w:rFonts w:ascii="Euphemia" w:hAnsi="Euphemia"/>
          <w:color w:val="000000"/>
        </w:rPr>
      </w:pPr>
      <w:r w:rsidRPr="00D41E12">
        <w:rPr>
          <w:rFonts w:ascii="Euphemia" w:hAnsi="Euphemia"/>
          <w:color w:val="000000"/>
        </w:rPr>
        <w:t xml:space="preserve">par requête d'au moins quinze pour cent (15%) des membres en règle adressée au président ou au secrétaire et spécifiant le but de la réunion. Sur réception de la requête, le conseil d'administration convoquera l'assemblée dans un délai raisonnable. </w:t>
      </w:r>
    </w:p>
    <w:p w:rsidR="00ED7C21" w:rsidRPr="004F6F38" w:rsidRDefault="00ED7C21" w:rsidP="00D41E12">
      <w:pPr>
        <w:ind w:left="1260"/>
        <w:jc w:val="both"/>
        <w:rPr>
          <w:rFonts w:ascii="Euphemia" w:hAnsi="Euphemia"/>
          <w:color w:val="000000"/>
          <w:sz w:val="24"/>
          <w:szCs w:val="24"/>
        </w:rPr>
      </w:pPr>
    </w:p>
    <w:p w:rsidR="00337F90" w:rsidRPr="00337F90" w:rsidRDefault="00C8588B" w:rsidP="00A02F92">
      <w:pPr>
        <w:pStyle w:val="Retraitcorpsdetexte3"/>
        <w:numPr>
          <w:ilvl w:val="2"/>
          <w:numId w:val="1"/>
        </w:numPr>
        <w:spacing w:line="360" w:lineRule="auto"/>
        <w:rPr>
          <w:rFonts w:ascii="Euphemia" w:hAnsi="Euphemia"/>
          <w:b/>
          <w:sz w:val="20"/>
        </w:rPr>
      </w:pPr>
      <w:r w:rsidRPr="00337F90">
        <w:rPr>
          <w:rFonts w:ascii="Euphemia" w:hAnsi="Euphemia"/>
          <w:b/>
          <w:sz w:val="20"/>
        </w:rPr>
        <w:t xml:space="preserve">Convocations </w:t>
      </w:r>
    </w:p>
    <w:p w:rsidR="005A4335" w:rsidRPr="00337F90" w:rsidRDefault="00337F90" w:rsidP="00DB51CE">
      <w:pPr>
        <w:pStyle w:val="Retraitcorpsdetexte3"/>
        <w:ind w:left="900"/>
        <w:rPr>
          <w:rFonts w:ascii="Euphemia" w:hAnsi="Euphemia"/>
          <w:b/>
          <w:sz w:val="20"/>
        </w:rPr>
      </w:pPr>
      <w:r w:rsidRPr="00337F90">
        <w:rPr>
          <w:rFonts w:ascii="Euphemia" w:hAnsi="Euphemia"/>
          <w:sz w:val="20"/>
        </w:rPr>
        <w:t>U</w:t>
      </w:r>
      <w:r w:rsidR="005A4335" w:rsidRPr="00337F90">
        <w:rPr>
          <w:rFonts w:ascii="Euphemia" w:hAnsi="Euphemia"/>
          <w:sz w:val="20"/>
        </w:rPr>
        <w:t xml:space="preserve">n avis de convocation de l'assemblée générale spéciale indiquant l'ordre du jour, l'endroit, l'heure et le but de la réunion sera adressé à tous les membres en règle, ayant droit de vote, </w:t>
      </w:r>
      <w:r w:rsidR="00DB51CE">
        <w:rPr>
          <w:rFonts w:ascii="Euphemia" w:hAnsi="Euphemia"/>
          <w:sz w:val="20"/>
        </w:rPr>
        <w:t>selon la méthode d</w:t>
      </w:r>
      <w:r w:rsidR="005A4335" w:rsidRPr="00337F90">
        <w:rPr>
          <w:rFonts w:ascii="Euphemia" w:hAnsi="Euphemia"/>
          <w:sz w:val="20"/>
        </w:rPr>
        <w:t>e convocation fixé par le conseil d'administration.</w:t>
      </w:r>
    </w:p>
    <w:p w:rsidR="005A4335" w:rsidRPr="004F6F38" w:rsidRDefault="005A4335" w:rsidP="004F6F38">
      <w:pPr>
        <w:pStyle w:val="NormalWeb"/>
        <w:spacing w:line="240" w:lineRule="auto"/>
        <w:ind w:left="900"/>
        <w:rPr>
          <w:rFonts w:ascii="Euphemia" w:hAnsi="Euphemia"/>
          <w:color w:val="000000"/>
          <w:sz w:val="20"/>
          <w:szCs w:val="20"/>
          <w:lang w:val="fr-CA"/>
        </w:rPr>
      </w:pPr>
      <w:r w:rsidRPr="004F6F38">
        <w:rPr>
          <w:rFonts w:ascii="Euphemia" w:hAnsi="Euphemia"/>
          <w:sz w:val="20"/>
          <w:szCs w:val="20"/>
        </w:rPr>
        <w:t>Aucun autre sujet que celui indiqué dans l'ordre du jour ne pourra être discuté</w:t>
      </w:r>
    </w:p>
    <w:p w:rsidR="00337F90" w:rsidRPr="00337F90" w:rsidRDefault="00C8588B" w:rsidP="000E1838">
      <w:pPr>
        <w:pStyle w:val="Retraitcorpsdetexte3"/>
        <w:numPr>
          <w:ilvl w:val="1"/>
          <w:numId w:val="1"/>
        </w:numPr>
        <w:spacing w:line="360" w:lineRule="auto"/>
        <w:ind w:left="935" w:hanging="578"/>
        <w:rPr>
          <w:rFonts w:ascii="Euphemia" w:hAnsi="Euphemia"/>
          <w:b/>
          <w:sz w:val="20"/>
        </w:rPr>
      </w:pPr>
      <w:r w:rsidRPr="00337F90">
        <w:rPr>
          <w:rFonts w:ascii="Euphemia" w:hAnsi="Euphemia"/>
          <w:b/>
          <w:sz w:val="20"/>
        </w:rPr>
        <w:t>Quorum</w:t>
      </w:r>
    </w:p>
    <w:p w:rsidR="005A4335" w:rsidRPr="00337F90" w:rsidRDefault="005A4335" w:rsidP="00337F90">
      <w:pPr>
        <w:pStyle w:val="Retraitcorpsdetexte3"/>
        <w:ind w:left="900"/>
        <w:rPr>
          <w:rFonts w:ascii="Euphemia" w:hAnsi="Euphemia"/>
          <w:b/>
          <w:sz w:val="20"/>
        </w:rPr>
      </w:pPr>
      <w:r w:rsidRPr="00337F90">
        <w:rPr>
          <w:rFonts w:ascii="Euphemia" w:hAnsi="Euphemia"/>
          <w:sz w:val="20"/>
        </w:rPr>
        <w:t xml:space="preserve">Le quorum pour une assemblée générale annuelle ou pour une assemblée générale spéciale des membres de la corporation sera de </w:t>
      </w:r>
      <w:r w:rsidR="00A02F92">
        <w:rPr>
          <w:rFonts w:ascii="Euphemia" w:hAnsi="Euphemia"/>
          <w:sz w:val="20"/>
        </w:rPr>
        <w:t>trente pour cent (3</w:t>
      </w:r>
      <w:r w:rsidRPr="00337F90">
        <w:rPr>
          <w:rFonts w:ascii="Euphemia" w:hAnsi="Euphemia"/>
          <w:sz w:val="20"/>
        </w:rPr>
        <w:t>0%) des membres.</w:t>
      </w:r>
    </w:p>
    <w:p w:rsidR="00C8588B" w:rsidRPr="004F6F38" w:rsidRDefault="005A4335" w:rsidP="004F6F38">
      <w:pPr>
        <w:pStyle w:val="NormalWeb"/>
        <w:spacing w:line="240" w:lineRule="auto"/>
        <w:ind w:left="900"/>
        <w:rPr>
          <w:rFonts w:ascii="Euphemia" w:hAnsi="Euphemia"/>
          <w:color w:val="000000"/>
          <w:sz w:val="20"/>
          <w:szCs w:val="20"/>
          <w:lang w:val="fr-CA"/>
        </w:rPr>
      </w:pPr>
      <w:r w:rsidRPr="004F6F38">
        <w:rPr>
          <w:rFonts w:ascii="Euphemia" w:hAnsi="Euphemia"/>
          <w:sz w:val="20"/>
          <w:szCs w:val="20"/>
        </w:rPr>
        <w:t>Trente minutes après le début de l'assemblée, s'il n'y a pas quorum, l'assemblée pourra être levée.</w:t>
      </w:r>
      <w:r w:rsidRPr="004F6F38">
        <w:rPr>
          <w:rFonts w:ascii="Euphemia" w:hAnsi="Euphemia"/>
          <w:sz w:val="20"/>
          <w:szCs w:val="20"/>
        </w:rPr>
        <w:tab/>
      </w:r>
    </w:p>
    <w:p w:rsidR="00337F90" w:rsidRPr="00337F90" w:rsidRDefault="00C8588B" w:rsidP="00337F90">
      <w:pPr>
        <w:pStyle w:val="Retraitcorpsdetexte3"/>
        <w:numPr>
          <w:ilvl w:val="1"/>
          <w:numId w:val="1"/>
        </w:numPr>
        <w:rPr>
          <w:rFonts w:ascii="Euphemia" w:hAnsi="Euphemia"/>
          <w:sz w:val="20"/>
        </w:rPr>
      </w:pPr>
      <w:r w:rsidRPr="00337F90">
        <w:rPr>
          <w:rFonts w:ascii="Euphemia" w:hAnsi="Euphemia"/>
          <w:b/>
          <w:sz w:val="20"/>
        </w:rPr>
        <w:t>Votation</w:t>
      </w:r>
    </w:p>
    <w:p w:rsidR="00F47FFA" w:rsidRDefault="005A4335" w:rsidP="00F47FFA">
      <w:pPr>
        <w:pStyle w:val="Retraitcorpsdetexte3"/>
        <w:numPr>
          <w:ilvl w:val="0"/>
          <w:numId w:val="16"/>
        </w:numPr>
        <w:rPr>
          <w:rFonts w:ascii="Euphemia" w:hAnsi="Euphemia"/>
          <w:sz w:val="20"/>
        </w:rPr>
      </w:pPr>
      <w:r w:rsidRPr="00337F90">
        <w:rPr>
          <w:rFonts w:ascii="Euphemia" w:hAnsi="Euphemia"/>
          <w:sz w:val="20"/>
        </w:rPr>
        <w:t xml:space="preserve">Tout membre en règle ayant payé sa cotisation aura droit de vote. </w:t>
      </w:r>
    </w:p>
    <w:p w:rsidR="00337F90" w:rsidRPr="00337F90" w:rsidRDefault="005A4335" w:rsidP="00337F90">
      <w:pPr>
        <w:pStyle w:val="Retraitcorpsdetexte3"/>
        <w:numPr>
          <w:ilvl w:val="0"/>
          <w:numId w:val="16"/>
        </w:numPr>
        <w:rPr>
          <w:rFonts w:ascii="Euphemia" w:hAnsi="Euphemia"/>
          <w:sz w:val="20"/>
        </w:rPr>
      </w:pPr>
      <w:r w:rsidRPr="00337F90">
        <w:rPr>
          <w:rFonts w:ascii="Euphemia" w:hAnsi="Euphemia"/>
          <w:sz w:val="20"/>
        </w:rPr>
        <w:t xml:space="preserve">Le vote se prend à main levée, à moins qu'un membre en règle ne </w:t>
      </w:r>
      <w:proofErr w:type="gramStart"/>
      <w:r w:rsidRPr="00337F90">
        <w:rPr>
          <w:rFonts w:ascii="Euphemia" w:hAnsi="Euphemia"/>
          <w:sz w:val="20"/>
        </w:rPr>
        <w:t>requiert</w:t>
      </w:r>
      <w:proofErr w:type="gramEnd"/>
      <w:r w:rsidRPr="00337F90">
        <w:rPr>
          <w:rFonts w:ascii="Euphemia" w:hAnsi="Euphemia"/>
          <w:sz w:val="20"/>
        </w:rPr>
        <w:t xml:space="preserve"> le vote secret. </w:t>
      </w:r>
    </w:p>
    <w:p w:rsidR="00337F90" w:rsidRPr="00337F90" w:rsidRDefault="005A4335" w:rsidP="00337F90">
      <w:pPr>
        <w:pStyle w:val="Retraitcorpsdetexte3"/>
        <w:numPr>
          <w:ilvl w:val="0"/>
          <w:numId w:val="16"/>
        </w:numPr>
        <w:rPr>
          <w:rFonts w:ascii="Euphemia" w:hAnsi="Euphemia"/>
          <w:sz w:val="20"/>
        </w:rPr>
      </w:pPr>
      <w:r w:rsidRPr="00337F90">
        <w:rPr>
          <w:rFonts w:ascii="Euphemia" w:hAnsi="Euphemia"/>
          <w:sz w:val="20"/>
        </w:rPr>
        <w:t>Le président de l'assemblée devra s'abstenir de voter à moins qu</w:t>
      </w:r>
      <w:r w:rsidR="00F47FFA">
        <w:rPr>
          <w:rFonts w:ascii="Euphemia" w:hAnsi="Euphemia"/>
          <w:sz w:val="20"/>
        </w:rPr>
        <w:t>e</w:t>
      </w:r>
      <w:r w:rsidRPr="00337F90">
        <w:rPr>
          <w:rFonts w:ascii="Euphemia" w:hAnsi="Euphemia"/>
          <w:sz w:val="20"/>
        </w:rPr>
        <w:t xml:space="preserve"> les votes s'annulent. </w:t>
      </w:r>
    </w:p>
    <w:p w:rsidR="004F6F38" w:rsidRDefault="005A4335" w:rsidP="004F6F38">
      <w:pPr>
        <w:pStyle w:val="Retraitcorpsdetexte3"/>
        <w:numPr>
          <w:ilvl w:val="0"/>
          <w:numId w:val="16"/>
        </w:numPr>
        <w:rPr>
          <w:rFonts w:ascii="Euphemia" w:hAnsi="Euphemia"/>
          <w:sz w:val="20"/>
        </w:rPr>
      </w:pPr>
      <w:r w:rsidRPr="00337F90">
        <w:rPr>
          <w:rFonts w:ascii="Euphemia" w:hAnsi="Euphemia"/>
          <w:sz w:val="20"/>
        </w:rPr>
        <w:t xml:space="preserve">Le vote par procuration </w:t>
      </w:r>
      <w:r w:rsidR="00F47FFA">
        <w:rPr>
          <w:rFonts w:ascii="Euphemia" w:hAnsi="Euphemia"/>
          <w:sz w:val="20"/>
        </w:rPr>
        <w:t>pourra être</w:t>
      </w:r>
      <w:r w:rsidRPr="00337F90">
        <w:rPr>
          <w:rFonts w:ascii="Euphemia" w:hAnsi="Euphemia"/>
          <w:sz w:val="20"/>
        </w:rPr>
        <w:t xml:space="preserve"> accepté. </w:t>
      </w:r>
    </w:p>
    <w:p w:rsidR="00DB51CE" w:rsidRPr="000E1838" w:rsidRDefault="00DB51CE" w:rsidP="00DB51CE">
      <w:pPr>
        <w:pStyle w:val="Retraitcorpsdetexte3"/>
        <w:ind w:left="1260"/>
        <w:rPr>
          <w:rFonts w:ascii="Euphemia" w:hAnsi="Euphemia"/>
          <w:szCs w:val="24"/>
        </w:rPr>
      </w:pPr>
    </w:p>
    <w:p w:rsidR="002E7847" w:rsidRPr="000E1838" w:rsidRDefault="002E7847" w:rsidP="00DB51CE">
      <w:pPr>
        <w:pStyle w:val="Retraitcorpsdetexte3"/>
        <w:ind w:left="1260"/>
        <w:rPr>
          <w:rFonts w:ascii="Euphemia" w:hAnsi="Euphemia"/>
          <w:szCs w:val="24"/>
        </w:rPr>
      </w:pPr>
    </w:p>
    <w:p w:rsidR="00C8588B" w:rsidRPr="004F6F38" w:rsidRDefault="00C8588B" w:rsidP="004F6F38">
      <w:pPr>
        <w:pStyle w:val="Retraitcorpsdetexte3"/>
        <w:numPr>
          <w:ilvl w:val="0"/>
          <w:numId w:val="1"/>
        </w:numPr>
        <w:spacing w:after="120"/>
        <w:ind w:left="450" w:hanging="540"/>
        <w:rPr>
          <w:rFonts w:ascii="Euphemia" w:hAnsi="Euphemia"/>
          <w:b/>
          <w:i/>
        </w:rPr>
      </w:pPr>
      <w:r w:rsidRPr="00D41E12">
        <w:rPr>
          <w:rFonts w:ascii="Euphemia" w:hAnsi="Euphemia"/>
          <w:b/>
          <w:i/>
        </w:rPr>
        <w:t xml:space="preserve">Conseil </w:t>
      </w:r>
      <w:r w:rsidR="00961A7C" w:rsidRPr="00D41E12">
        <w:rPr>
          <w:rFonts w:ascii="Euphemia" w:hAnsi="Euphemia"/>
          <w:b/>
          <w:i/>
        </w:rPr>
        <w:t>d’administration</w:t>
      </w:r>
    </w:p>
    <w:p w:rsidR="00337F90" w:rsidRPr="00337F90" w:rsidRDefault="00C8588B" w:rsidP="000E1838">
      <w:pPr>
        <w:pStyle w:val="Retraitcorpsdetexte3"/>
        <w:numPr>
          <w:ilvl w:val="1"/>
          <w:numId w:val="1"/>
        </w:numPr>
        <w:spacing w:line="360" w:lineRule="auto"/>
        <w:rPr>
          <w:rFonts w:ascii="Euphemia" w:hAnsi="Euphemia"/>
          <w:b/>
          <w:sz w:val="20"/>
        </w:rPr>
      </w:pPr>
      <w:r w:rsidRPr="00337F90">
        <w:rPr>
          <w:rFonts w:ascii="Euphemia" w:hAnsi="Euphemia"/>
          <w:b/>
          <w:sz w:val="20"/>
        </w:rPr>
        <w:t>Nombre d</w:t>
      </w:r>
      <w:r w:rsidR="00961A7C" w:rsidRPr="00337F90">
        <w:rPr>
          <w:rFonts w:ascii="Euphemia" w:hAnsi="Euphemia"/>
          <w:b/>
          <w:sz w:val="20"/>
        </w:rPr>
        <w:t>’administrateurs</w:t>
      </w:r>
    </w:p>
    <w:p w:rsidR="00961A7C" w:rsidRPr="00337F90" w:rsidRDefault="00961A7C" w:rsidP="000E1838">
      <w:pPr>
        <w:pStyle w:val="Retraitcorpsdetexte3"/>
        <w:ind w:left="902"/>
        <w:rPr>
          <w:rFonts w:ascii="Euphemia" w:hAnsi="Euphemia"/>
          <w:b/>
          <w:sz w:val="20"/>
        </w:rPr>
      </w:pPr>
      <w:r w:rsidRPr="00337F90">
        <w:rPr>
          <w:rFonts w:ascii="Euphemia" w:hAnsi="Euphemia"/>
          <w:sz w:val="20"/>
        </w:rPr>
        <w:t xml:space="preserve">Le conseil d'administration sera composé </w:t>
      </w:r>
      <w:r w:rsidR="0015262C">
        <w:rPr>
          <w:rFonts w:ascii="Euphemia" w:hAnsi="Euphemia"/>
          <w:sz w:val="20"/>
        </w:rPr>
        <w:t xml:space="preserve">de </w:t>
      </w:r>
      <w:r w:rsidRPr="00337F90">
        <w:rPr>
          <w:rFonts w:ascii="Euphemia" w:hAnsi="Euphemia"/>
          <w:sz w:val="20"/>
        </w:rPr>
        <w:t xml:space="preserve">cinq (5) </w:t>
      </w:r>
      <w:r w:rsidR="00A02F92">
        <w:rPr>
          <w:rFonts w:ascii="Euphemia" w:hAnsi="Euphemia"/>
          <w:sz w:val="20"/>
        </w:rPr>
        <w:t>ou</w:t>
      </w:r>
      <w:r w:rsidR="0015262C">
        <w:rPr>
          <w:rFonts w:ascii="Euphemia" w:hAnsi="Euphemia"/>
          <w:sz w:val="20"/>
        </w:rPr>
        <w:t xml:space="preserve"> de </w:t>
      </w:r>
      <w:r w:rsidR="00A02F92">
        <w:rPr>
          <w:rFonts w:ascii="Euphemia" w:hAnsi="Euphemia"/>
          <w:sz w:val="20"/>
        </w:rPr>
        <w:t>sept</w:t>
      </w:r>
      <w:r w:rsidR="0015262C">
        <w:rPr>
          <w:rFonts w:ascii="Euphemia" w:hAnsi="Euphemia"/>
          <w:sz w:val="20"/>
        </w:rPr>
        <w:t xml:space="preserve"> (</w:t>
      </w:r>
      <w:r w:rsidR="00A02F92">
        <w:rPr>
          <w:rFonts w:ascii="Euphemia" w:hAnsi="Euphemia"/>
          <w:sz w:val="20"/>
        </w:rPr>
        <w:t>7</w:t>
      </w:r>
      <w:r w:rsidR="0015262C">
        <w:rPr>
          <w:rFonts w:ascii="Euphemia" w:hAnsi="Euphemia"/>
          <w:sz w:val="20"/>
        </w:rPr>
        <w:t xml:space="preserve">) membres </w:t>
      </w:r>
      <w:r w:rsidRPr="00337F90">
        <w:rPr>
          <w:rFonts w:ascii="Euphemia" w:hAnsi="Euphemia"/>
          <w:sz w:val="20"/>
        </w:rPr>
        <w:t>élus lors de l'assemblée générale annuelle</w:t>
      </w:r>
      <w:r w:rsidR="0015262C">
        <w:rPr>
          <w:rFonts w:ascii="Euphemia" w:hAnsi="Euphemia"/>
          <w:sz w:val="20"/>
        </w:rPr>
        <w:t>.</w:t>
      </w:r>
      <w:r w:rsidR="00F47FFA">
        <w:rPr>
          <w:rFonts w:ascii="Euphemia" w:hAnsi="Euphemia"/>
          <w:sz w:val="20"/>
        </w:rPr>
        <w:t xml:space="preserve"> </w:t>
      </w:r>
    </w:p>
    <w:p w:rsidR="00C8588B" w:rsidRPr="004F6F38" w:rsidRDefault="00C8588B" w:rsidP="00D41E12">
      <w:pPr>
        <w:pStyle w:val="Retraitcorpsdetexte3"/>
        <w:rPr>
          <w:rFonts w:ascii="Euphemia" w:hAnsi="Euphemia"/>
          <w:szCs w:val="24"/>
        </w:rPr>
      </w:pPr>
    </w:p>
    <w:p w:rsidR="00337F90" w:rsidRPr="00337F90" w:rsidRDefault="00961A7C" w:rsidP="00337F90">
      <w:pPr>
        <w:pStyle w:val="Retraitcorpsdetexte3"/>
        <w:numPr>
          <w:ilvl w:val="1"/>
          <w:numId w:val="1"/>
        </w:numPr>
        <w:spacing w:before="120"/>
        <w:ind w:left="936" w:hanging="576"/>
        <w:rPr>
          <w:rFonts w:ascii="Euphemia" w:hAnsi="Euphemia"/>
          <w:b/>
          <w:sz w:val="20"/>
        </w:rPr>
      </w:pPr>
      <w:r w:rsidRPr="00337F90">
        <w:rPr>
          <w:rFonts w:ascii="Euphemia" w:hAnsi="Euphemia"/>
          <w:b/>
          <w:sz w:val="20"/>
        </w:rPr>
        <w:t>Conditions d’éligibilité</w:t>
      </w:r>
    </w:p>
    <w:p w:rsidR="000E1838" w:rsidRDefault="00961A7C" w:rsidP="000E1838">
      <w:pPr>
        <w:pStyle w:val="Retraitcorpsdetexte3"/>
        <w:spacing w:before="120"/>
        <w:ind w:left="900"/>
        <w:rPr>
          <w:rFonts w:ascii="Euphemia" w:hAnsi="Euphemia"/>
          <w:sz w:val="20"/>
        </w:rPr>
      </w:pPr>
      <w:r w:rsidRPr="00337F90">
        <w:rPr>
          <w:rFonts w:ascii="Euphemia" w:hAnsi="Euphemia"/>
          <w:sz w:val="20"/>
        </w:rPr>
        <w:t>Tout membre en règle, ayant droit de vote, peut être élu au conseil d'administration.</w:t>
      </w:r>
    </w:p>
    <w:p w:rsidR="000C7165" w:rsidRPr="000E1838" w:rsidRDefault="000C7165" w:rsidP="000E1838">
      <w:pPr>
        <w:pStyle w:val="Retraitcorpsdetexte3"/>
        <w:spacing w:before="120"/>
        <w:ind w:left="900"/>
        <w:rPr>
          <w:rFonts w:ascii="Euphemia" w:hAnsi="Euphemia"/>
          <w:b/>
          <w:sz w:val="20"/>
        </w:rPr>
      </w:pPr>
    </w:p>
    <w:p w:rsidR="00337F90" w:rsidRPr="00337F90" w:rsidRDefault="00961A7C" w:rsidP="00337F90">
      <w:pPr>
        <w:pStyle w:val="Retraitcorpsdetexte3"/>
        <w:numPr>
          <w:ilvl w:val="1"/>
          <w:numId w:val="1"/>
        </w:numPr>
        <w:spacing w:before="120"/>
        <w:ind w:left="936" w:hanging="576"/>
        <w:rPr>
          <w:rFonts w:ascii="Euphemia" w:hAnsi="Euphemia"/>
          <w:b/>
          <w:sz w:val="20"/>
        </w:rPr>
      </w:pPr>
      <w:r w:rsidRPr="00337F90">
        <w:rPr>
          <w:rFonts w:ascii="Euphemia" w:hAnsi="Euphemia"/>
          <w:b/>
          <w:sz w:val="20"/>
        </w:rPr>
        <w:lastRenderedPageBreak/>
        <w:t>Durée des fonctions</w:t>
      </w:r>
      <w:r w:rsidR="00C8588B" w:rsidRPr="00337F90">
        <w:rPr>
          <w:rFonts w:ascii="Euphemia" w:hAnsi="Euphemia"/>
          <w:b/>
          <w:sz w:val="20"/>
        </w:rPr>
        <w:t> </w:t>
      </w:r>
    </w:p>
    <w:p w:rsidR="00C8588B" w:rsidRPr="00337F90" w:rsidRDefault="00961A7C" w:rsidP="00337F90">
      <w:pPr>
        <w:pStyle w:val="Retraitcorpsdetexte3"/>
        <w:spacing w:before="120"/>
        <w:ind w:left="900"/>
        <w:rPr>
          <w:rFonts w:ascii="Euphemia" w:hAnsi="Euphemia"/>
          <w:b/>
          <w:sz w:val="20"/>
        </w:rPr>
      </w:pPr>
      <w:r w:rsidRPr="00337F90">
        <w:rPr>
          <w:rFonts w:ascii="Euphemia" w:hAnsi="Euphemia"/>
          <w:sz w:val="20"/>
        </w:rPr>
        <w:t xml:space="preserve">Un administrateur entre en fonction à la clôture de l’assemblée au cours de laquelle il a été élu.  Les mandats des administrateurs </w:t>
      </w:r>
      <w:r w:rsidR="0015262C">
        <w:rPr>
          <w:rFonts w:ascii="Euphemia" w:hAnsi="Euphemia"/>
          <w:sz w:val="20"/>
        </w:rPr>
        <w:t>s</w:t>
      </w:r>
      <w:r w:rsidRPr="00337F90">
        <w:rPr>
          <w:rFonts w:ascii="Euphemia" w:hAnsi="Euphemia"/>
          <w:sz w:val="20"/>
        </w:rPr>
        <w:t>ont d’une durée de 2 ans.</w:t>
      </w:r>
    </w:p>
    <w:p w:rsidR="00961A7C" w:rsidRDefault="00961A7C" w:rsidP="000C7165">
      <w:pPr>
        <w:pStyle w:val="Retraitcorpsdetexte3"/>
        <w:spacing w:before="120"/>
        <w:ind w:left="900"/>
        <w:rPr>
          <w:rFonts w:ascii="Euphemia" w:hAnsi="Euphemia"/>
          <w:sz w:val="20"/>
        </w:rPr>
      </w:pPr>
      <w:r w:rsidRPr="00337F90">
        <w:rPr>
          <w:rFonts w:ascii="Euphemia" w:hAnsi="Euphemia"/>
          <w:sz w:val="20"/>
        </w:rPr>
        <w:t>Les membres verront à assumer un mode d’alternance au sein du Conseil d’administration afin d’assurer une continuité de la gestion.</w:t>
      </w:r>
    </w:p>
    <w:p w:rsidR="000C7165" w:rsidRPr="000C7165" w:rsidRDefault="000C7165" w:rsidP="000C7165">
      <w:pPr>
        <w:pStyle w:val="Retraitcorpsdetexte3"/>
        <w:spacing w:before="120"/>
        <w:ind w:left="900"/>
        <w:rPr>
          <w:rFonts w:ascii="Euphemia" w:hAnsi="Euphemia"/>
          <w:sz w:val="20"/>
        </w:rPr>
      </w:pPr>
    </w:p>
    <w:p w:rsidR="00337F90" w:rsidRPr="00337F90" w:rsidRDefault="00961A7C" w:rsidP="00337F90">
      <w:pPr>
        <w:pStyle w:val="Retraitcorpsdetexte3"/>
        <w:numPr>
          <w:ilvl w:val="1"/>
          <w:numId w:val="1"/>
        </w:numPr>
        <w:spacing w:before="120"/>
        <w:ind w:left="936" w:hanging="576"/>
        <w:rPr>
          <w:rFonts w:ascii="Euphemia" w:hAnsi="Euphemia"/>
          <w:b/>
          <w:sz w:val="20"/>
        </w:rPr>
      </w:pPr>
      <w:r w:rsidRPr="00337F90">
        <w:rPr>
          <w:rFonts w:ascii="Euphemia" w:hAnsi="Euphemia"/>
          <w:b/>
          <w:sz w:val="20"/>
        </w:rPr>
        <w:t>Vacances et élections</w:t>
      </w:r>
    </w:p>
    <w:p w:rsidR="00337F90" w:rsidRPr="00337F90" w:rsidRDefault="00961A7C" w:rsidP="00337F90">
      <w:pPr>
        <w:pStyle w:val="Retraitcorpsdetexte3"/>
        <w:spacing w:before="120"/>
        <w:ind w:left="900"/>
        <w:rPr>
          <w:rFonts w:ascii="Euphemia" w:hAnsi="Euphemia"/>
          <w:sz w:val="20"/>
        </w:rPr>
      </w:pPr>
      <w:r w:rsidRPr="00337F90">
        <w:rPr>
          <w:rFonts w:ascii="Euphemia" w:hAnsi="Euphemia"/>
          <w:sz w:val="20"/>
        </w:rPr>
        <w:t>Si par désistement ou autrement un poste au sein du conseil d'administration devient vacant, les autres membres du conseil d'administration peuvent nommer un autre administrateur, choisi parmi les membres en règle (ayant droit de vote).</w:t>
      </w:r>
    </w:p>
    <w:p w:rsidR="00961A7C" w:rsidRPr="00337F90" w:rsidRDefault="00961A7C" w:rsidP="00337F90">
      <w:pPr>
        <w:pStyle w:val="Retraitcorpsdetexte3"/>
        <w:spacing w:before="120"/>
        <w:ind w:left="900"/>
        <w:rPr>
          <w:rFonts w:ascii="Euphemia" w:hAnsi="Euphemia"/>
          <w:b/>
          <w:sz w:val="20"/>
        </w:rPr>
      </w:pPr>
      <w:r w:rsidRPr="00337F90">
        <w:rPr>
          <w:rFonts w:ascii="Euphemia" w:hAnsi="Euphemia"/>
          <w:color w:val="000000"/>
          <w:sz w:val="20"/>
        </w:rPr>
        <w:br/>
        <w:t>La personne ainsi nommée assumera les mêmes devoirs, aura les mêmes droits et privilèges que son prédécesseur et ce jusqu'à la prochaine assemblée générale annuelle.</w:t>
      </w:r>
    </w:p>
    <w:p w:rsidR="00C8588B" w:rsidRPr="00D41E12" w:rsidRDefault="00C8588B" w:rsidP="00D41E12">
      <w:pPr>
        <w:pStyle w:val="Retraitcorpsdetexte3"/>
        <w:ind w:left="0"/>
        <w:rPr>
          <w:rFonts w:ascii="Euphemia" w:hAnsi="Euphemia"/>
        </w:rPr>
      </w:pPr>
    </w:p>
    <w:p w:rsidR="00337F90" w:rsidRPr="00337F90" w:rsidRDefault="00C8588B" w:rsidP="00337F90">
      <w:pPr>
        <w:pStyle w:val="Retraitcorpsdetexte3"/>
        <w:numPr>
          <w:ilvl w:val="1"/>
          <w:numId w:val="1"/>
        </w:numPr>
        <w:spacing w:before="120"/>
        <w:ind w:left="936" w:hanging="576"/>
        <w:rPr>
          <w:rFonts w:ascii="Euphemia" w:hAnsi="Euphemia"/>
          <w:b/>
          <w:sz w:val="20"/>
        </w:rPr>
      </w:pPr>
      <w:r w:rsidRPr="00337F90">
        <w:rPr>
          <w:rFonts w:ascii="Euphemia" w:hAnsi="Euphemia"/>
          <w:b/>
          <w:sz w:val="20"/>
        </w:rPr>
        <w:t>Quorum</w:t>
      </w:r>
    </w:p>
    <w:p w:rsidR="00904DB7" w:rsidRPr="00337F90" w:rsidRDefault="00904DB7" w:rsidP="00337F90">
      <w:pPr>
        <w:pStyle w:val="Retraitcorpsdetexte3"/>
        <w:spacing w:before="120"/>
        <w:ind w:left="900"/>
        <w:rPr>
          <w:rFonts w:ascii="Euphemia" w:hAnsi="Euphemia"/>
          <w:b/>
          <w:sz w:val="20"/>
        </w:rPr>
      </w:pPr>
      <w:r w:rsidRPr="00337F90">
        <w:rPr>
          <w:rFonts w:ascii="Euphemia" w:hAnsi="Euphemia"/>
          <w:sz w:val="20"/>
        </w:rPr>
        <w:t>Il y a quorum si la moitié des membres + 1 sont présents.</w:t>
      </w:r>
    </w:p>
    <w:p w:rsidR="00C8588B" w:rsidRPr="004F6F38" w:rsidRDefault="00C8588B" w:rsidP="00D41E12">
      <w:pPr>
        <w:pStyle w:val="Retraitcorpsdetexte3"/>
        <w:rPr>
          <w:rFonts w:ascii="Euphemia" w:hAnsi="Euphemia"/>
          <w:szCs w:val="24"/>
        </w:rPr>
      </w:pPr>
    </w:p>
    <w:p w:rsidR="00C8588B" w:rsidRPr="00337F90" w:rsidRDefault="00904DB7" w:rsidP="00D41E12">
      <w:pPr>
        <w:pStyle w:val="Retraitcorpsdetexte3"/>
        <w:numPr>
          <w:ilvl w:val="1"/>
          <w:numId w:val="1"/>
        </w:numPr>
        <w:spacing w:before="120"/>
        <w:ind w:left="936" w:hanging="576"/>
        <w:rPr>
          <w:rFonts w:ascii="Euphemia" w:hAnsi="Euphemia"/>
          <w:b/>
          <w:sz w:val="20"/>
        </w:rPr>
      </w:pPr>
      <w:r w:rsidRPr="00337F90">
        <w:rPr>
          <w:rFonts w:ascii="Euphemia" w:hAnsi="Euphemia"/>
          <w:b/>
          <w:sz w:val="20"/>
        </w:rPr>
        <w:t>Président</w:t>
      </w:r>
    </w:p>
    <w:p w:rsidR="00904DB7" w:rsidRPr="004F6F38" w:rsidRDefault="00904DB7" w:rsidP="004F6F38">
      <w:pPr>
        <w:pStyle w:val="NormalWeb"/>
        <w:spacing w:line="240" w:lineRule="auto"/>
        <w:ind w:left="902"/>
        <w:rPr>
          <w:rFonts w:ascii="Euphemia" w:hAnsi="Euphemia"/>
          <w:color w:val="000000"/>
          <w:sz w:val="20"/>
          <w:szCs w:val="20"/>
          <w:lang w:val="fr-CA"/>
        </w:rPr>
      </w:pPr>
      <w:r w:rsidRPr="004F6F38">
        <w:rPr>
          <w:rFonts w:ascii="Euphemia" w:hAnsi="Euphemia"/>
          <w:sz w:val="20"/>
          <w:szCs w:val="20"/>
        </w:rPr>
        <w:t xml:space="preserve">Le président utilise son droit de vote comme tout autre membre du conseil. En </w:t>
      </w:r>
      <w:proofErr w:type="gramStart"/>
      <w:r w:rsidRPr="004F6F38">
        <w:rPr>
          <w:rFonts w:ascii="Euphemia" w:hAnsi="Euphemia"/>
          <w:sz w:val="20"/>
          <w:szCs w:val="20"/>
        </w:rPr>
        <w:t>cas</w:t>
      </w:r>
      <w:proofErr w:type="gramEnd"/>
      <w:r w:rsidRPr="004F6F38">
        <w:rPr>
          <w:rFonts w:ascii="Euphemia" w:hAnsi="Euphemia"/>
          <w:sz w:val="20"/>
          <w:szCs w:val="20"/>
        </w:rPr>
        <w:t xml:space="preserve"> d'égalité de vote, il pourra exercer son droit de vote prépondérant.</w:t>
      </w:r>
    </w:p>
    <w:p w:rsidR="00904DB7" w:rsidRPr="00337F90" w:rsidRDefault="00904DB7" w:rsidP="000E1838">
      <w:pPr>
        <w:pStyle w:val="Retraitcorpsdetexte3"/>
        <w:numPr>
          <w:ilvl w:val="1"/>
          <w:numId w:val="1"/>
        </w:numPr>
        <w:spacing w:before="120"/>
        <w:ind w:left="935" w:hanging="578"/>
        <w:rPr>
          <w:rFonts w:ascii="Euphemia" w:hAnsi="Euphemia"/>
          <w:b/>
          <w:sz w:val="20"/>
        </w:rPr>
      </w:pPr>
      <w:r w:rsidRPr="00337F90">
        <w:rPr>
          <w:rFonts w:ascii="Euphemia" w:hAnsi="Euphemia"/>
          <w:b/>
          <w:sz w:val="20"/>
        </w:rPr>
        <w:t>Avis de convocation</w:t>
      </w:r>
    </w:p>
    <w:p w:rsidR="00C8588B" w:rsidRPr="000C7165" w:rsidRDefault="00904DB7" w:rsidP="000C7165">
      <w:pPr>
        <w:pStyle w:val="NormalWeb"/>
        <w:spacing w:line="240" w:lineRule="auto"/>
        <w:ind w:left="900"/>
        <w:rPr>
          <w:rFonts w:ascii="Euphemia" w:hAnsi="Euphemia"/>
          <w:color w:val="000000"/>
          <w:sz w:val="20"/>
          <w:szCs w:val="20"/>
          <w:lang w:val="fr-CA"/>
        </w:rPr>
      </w:pPr>
      <w:proofErr w:type="gramStart"/>
      <w:r w:rsidRPr="00337F90">
        <w:rPr>
          <w:rFonts w:ascii="Euphemia" w:hAnsi="Euphemia"/>
          <w:sz w:val="20"/>
          <w:szCs w:val="20"/>
        </w:rPr>
        <w:t>L'avis de convocation peut être écrit ou oral.</w:t>
      </w:r>
      <w:proofErr w:type="gramEnd"/>
      <w:r w:rsidRPr="00337F90">
        <w:rPr>
          <w:rFonts w:ascii="Euphemia" w:hAnsi="Euphemia"/>
          <w:sz w:val="20"/>
          <w:szCs w:val="20"/>
        </w:rPr>
        <w:t xml:space="preserve"> Si tous les membres du conseil sont réunis, </w:t>
      </w:r>
      <w:proofErr w:type="gramStart"/>
      <w:r w:rsidRPr="00337F90">
        <w:rPr>
          <w:rFonts w:ascii="Euphemia" w:hAnsi="Euphemia"/>
          <w:sz w:val="20"/>
          <w:szCs w:val="20"/>
        </w:rPr>
        <w:t>ils</w:t>
      </w:r>
      <w:proofErr w:type="gramEnd"/>
      <w:r w:rsidRPr="00337F90">
        <w:rPr>
          <w:rFonts w:ascii="Euphemia" w:hAnsi="Euphemia"/>
          <w:sz w:val="20"/>
          <w:szCs w:val="20"/>
        </w:rPr>
        <w:t xml:space="preserve"> peuvent s'ils sont d'accord décréter qu'il y a un </w:t>
      </w:r>
      <w:proofErr w:type="spellStart"/>
      <w:r w:rsidRPr="00337F90">
        <w:rPr>
          <w:rFonts w:ascii="Euphemia" w:hAnsi="Euphemia"/>
          <w:sz w:val="20"/>
          <w:szCs w:val="20"/>
        </w:rPr>
        <w:t>conseil</w:t>
      </w:r>
      <w:proofErr w:type="spellEnd"/>
      <w:r w:rsidRPr="00337F90">
        <w:rPr>
          <w:rFonts w:ascii="Euphemia" w:hAnsi="Euphemia"/>
          <w:sz w:val="20"/>
          <w:szCs w:val="20"/>
        </w:rPr>
        <w:t xml:space="preserve"> </w:t>
      </w:r>
      <w:proofErr w:type="spellStart"/>
      <w:r w:rsidRPr="00337F90">
        <w:rPr>
          <w:rFonts w:ascii="Euphemia" w:hAnsi="Euphemia"/>
          <w:sz w:val="20"/>
          <w:szCs w:val="20"/>
        </w:rPr>
        <w:t>officiel</w:t>
      </w:r>
      <w:proofErr w:type="spellEnd"/>
      <w:r w:rsidRPr="00337F90">
        <w:rPr>
          <w:rFonts w:ascii="Euphemia" w:hAnsi="Euphemia"/>
          <w:sz w:val="20"/>
          <w:szCs w:val="20"/>
        </w:rPr>
        <w:t>.</w:t>
      </w:r>
    </w:p>
    <w:p w:rsidR="000E1838" w:rsidRPr="00D41E12" w:rsidRDefault="000E1838" w:rsidP="00D41E12">
      <w:pPr>
        <w:pStyle w:val="Retraitcorpsdetexte3"/>
        <w:ind w:left="0"/>
        <w:rPr>
          <w:rFonts w:ascii="Euphemia" w:hAnsi="Euphemia"/>
          <w:color w:val="FF0000"/>
        </w:rPr>
      </w:pPr>
    </w:p>
    <w:p w:rsidR="00C8588B" w:rsidRPr="00D41E12" w:rsidRDefault="00904DB7" w:rsidP="00D41E12">
      <w:pPr>
        <w:pStyle w:val="Retraitcorpsdetexte3"/>
        <w:numPr>
          <w:ilvl w:val="0"/>
          <w:numId w:val="1"/>
        </w:numPr>
        <w:spacing w:after="120"/>
        <w:rPr>
          <w:rFonts w:ascii="Euphemia" w:hAnsi="Euphemia"/>
        </w:rPr>
      </w:pPr>
      <w:r w:rsidRPr="00D41E12">
        <w:rPr>
          <w:rFonts w:ascii="Euphemia" w:hAnsi="Euphemia"/>
          <w:b/>
          <w:i/>
        </w:rPr>
        <w:t>Les officiers</w:t>
      </w:r>
    </w:p>
    <w:p w:rsidR="00C8588B" w:rsidRPr="00337F90" w:rsidRDefault="00904DB7" w:rsidP="00337F90">
      <w:pPr>
        <w:pStyle w:val="Retraitcorpsdetexte3"/>
        <w:numPr>
          <w:ilvl w:val="1"/>
          <w:numId w:val="1"/>
        </w:numPr>
        <w:spacing w:after="120"/>
        <w:rPr>
          <w:rFonts w:ascii="Euphemia" w:hAnsi="Euphemia"/>
          <w:b/>
          <w:sz w:val="20"/>
        </w:rPr>
      </w:pPr>
      <w:r w:rsidRPr="00337F90">
        <w:rPr>
          <w:rFonts w:ascii="Euphemia" w:hAnsi="Euphemia"/>
          <w:b/>
          <w:bCs/>
          <w:sz w:val="20"/>
        </w:rPr>
        <w:t xml:space="preserve">Président </w:t>
      </w:r>
    </w:p>
    <w:p w:rsidR="00904DB7" w:rsidRDefault="00904DB7" w:rsidP="00D40BCB">
      <w:pPr>
        <w:pStyle w:val="NormalWeb"/>
        <w:spacing w:line="240" w:lineRule="auto"/>
        <w:ind w:left="900"/>
        <w:rPr>
          <w:rFonts w:ascii="Euphemia" w:hAnsi="Euphemia"/>
          <w:sz w:val="20"/>
          <w:szCs w:val="20"/>
          <w:lang w:val="fr-CA"/>
        </w:rPr>
      </w:pPr>
      <w:r w:rsidRPr="0015262C">
        <w:rPr>
          <w:rFonts w:ascii="Euphemia" w:hAnsi="Euphemia"/>
          <w:sz w:val="20"/>
          <w:szCs w:val="20"/>
          <w:lang w:val="fr-CA"/>
        </w:rPr>
        <w:t>Il préside les réunions</w:t>
      </w:r>
      <w:r w:rsidR="0015262C" w:rsidRPr="0015262C">
        <w:rPr>
          <w:rFonts w:ascii="Euphemia" w:hAnsi="Euphemia"/>
          <w:sz w:val="20"/>
          <w:szCs w:val="20"/>
          <w:lang w:val="fr-CA"/>
        </w:rPr>
        <w:t xml:space="preserve"> du conseil d’administration</w:t>
      </w:r>
      <w:r w:rsidRPr="0015262C">
        <w:rPr>
          <w:rFonts w:ascii="Euphemia" w:hAnsi="Euphemia"/>
          <w:sz w:val="20"/>
          <w:szCs w:val="20"/>
          <w:lang w:val="fr-CA"/>
        </w:rPr>
        <w:t>, rédige l’ordre du jour et</w:t>
      </w:r>
      <w:r w:rsidR="0015262C">
        <w:rPr>
          <w:rFonts w:ascii="Euphemia" w:hAnsi="Euphemia"/>
          <w:sz w:val="20"/>
          <w:szCs w:val="20"/>
          <w:lang w:val="fr-CA"/>
        </w:rPr>
        <w:t>/ou</w:t>
      </w:r>
      <w:r w:rsidRPr="0015262C">
        <w:rPr>
          <w:rFonts w:ascii="Euphemia" w:hAnsi="Euphemia"/>
          <w:sz w:val="20"/>
          <w:szCs w:val="20"/>
          <w:lang w:val="fr-CA"/>
        </w:rPr>
        <w:t xml:space="preserve"> surveille l'exécution des décisions prises au </w:t>
      </w:r>
      <w:r w:rsidR="00D40BCB">
        <w:rPr>
          <w:rFonts w:ascii="Euphemia" w:hAnsi="Euphemia"/>
          <w:sz w:val="20"/>
          <w:szCs w:val="20"/>
          <w:lang w:val="fr-CA"/>
        </w:rPr>
        <w:t>c</w:t>
      </w:r>
      <w:r w:rsidRPr="0015262C">
        <w:rPr>
          <w:rFonts w:ascii="Euphemia" w:hAnsi="Euphemia"/>
          <w:sz w:val="20"/>
          <w:szCs w:val="20"/>
          <w:lang w:val="fr-CA"/>
        </w:rPr>
        <w:t>onseil d'administrati</w:t>
      </w:r>
      <w:r w:rsidR="0015262C">
        <w:rPr>
          <w:rFonts w:ascii="Euphemia" w:hAnsi="Euphemia"/>
          <w:sz w:val="20"/>
          <w:szCs w:val="20"/>
          <w:lang w:val="fr-CA"/>
        </w:rPr>
        <w:t>on,</w:t>
      </w:r>
      <w:r w:rsidR="00D40BCB">
        <w:rPr>
          <w:rFonts w:ascii="Euphemia" w:hAnsi="Euphemia"/>
          <w:sz w:val="20"/>
          <w:szCs w:val="20"/>
          <w:lang w:val="fr-CA"/>
        </w:rPr>
        <w:t xml:space="preserve"> </w:t>
      </w:r>
      <w:r w:rsidRPr="0015262C">
        <w:rPr>
          <w:rFonts w:ascii="Euphemia" w:hAnsi="Euphemia"/>
          <w:sz w:val="20"/>
          <w:szCs w:val="20"/>
          <w:lang w:val="fr-CA"/>
        </w:rPr>
        <w:t>aux assemblées générales et aux assemblées générales spéciales.</w:t>
      </w:r>
    </w:p>
    <w:p w:rsidR="000E1838" w:rsidRDefault="000E1838" w:rsidP="00D40BCB">
      <w:pPr>
        <w:pStyle w:val="NormalWeb"/>
        <w:spacing w:line="240" w:lineRule="auto"/>
        <w:ind w:left="900"/>
        <w:rPr>
          <w:rFonts w:ascii="Euphemia" w:hAnsi="Euphemia"/>
          <w:color w:val="000000"/>
          <w:sz w:val="20"/>
          <w:szCs w:val="20"/>
          <w:lang w:val="fr-CA"/>
        </w:rPr>
      </w:pPr>
    </w:p>
    <w:p w:rsidR="000C7165" w:rsidRPr="00337F90" w:rsidRDefault="000C7165" w:rsidP="00D40BCB">
      <w:pPr>
        <w:pStyle w:val="NormalWeb"/>
        <w:spacing w:line="240" w:lineRule="auto"/>
        <w:ind w:left="900"/>
        <w:rPr>
          <w:rFonts w:ascii="Euphemia" w:hAnsi="Euphemia"/>
          <w:color w:val="000000"/>
          <w:sz w:val="20"/>
          <w:szCs w:val="20"/>
          <w:lang w:val="fr-CA"/>
        </w:rPr>
      </w:pPr>
    </w:p>
    <w:p w:rsidR="00904DB7" w:rsidRPr="00337F90" w:rsidRDefault="00904DB7" w:rsidP="00D41E12">
      <w:pPr>
        <w:pStyle w:val="Retraitcorpsdetexte3"/>
        <w:numPr>
          <w:ilvl w:val="1"/>
          <w:numId w:val="1"/>
        </w:numPr>
        <w:spacing w:after="120"/>
        <w:rPr>
          <w:rFonts w:ascii="Euphemia" w:hAnsi="Euphemia"/>
          <w:b/>
          <w:sz w:val="20"/>
        </w:rPr>
      </w:pPr>
      <w:proofErr w:type="spellStart"/>
      <w:r w:rsidRPr="00337F90">
        <w:rPr>
          <w:rFonts w:ascii="Euphemia" w:hAnsi="Euphemia"/>
          <w:b/>
          <w:bCs/>
          <w:sz w:val="20"/>
        </w:rPr>
        <w:lastRenderedPageBreak/>
        <w:t>Vice-Président</w:t>
      </w:r>
      <w:proofErr w:type="spellEnd"/>
    </w:p>
    <w:p w:rsidR="00904DB7" w:rsidRDefault="00904DB7" w:rsidP="00337F90">
      <w:pPr>
        <w:pStyle w:val="NormalWeb"/>
        <w:spacing w:line="240" w:lineRule="auto"/>
        <w:ind w:left="900"/>
        <w:rPr>
          <w:rFonts w:ascii="Euphemia" w:hAnsi="Euphemia"/>
          <w:sz w:val="20"/>
          <w:szCs w:val="20"/>
          <w:lang w:val="fr-CA"/>
        </w:rPr>
      </w:pPr>
      <w:r w:rsidRPr="00337F90">
        <w:rPr>
          <w:rFonts w:ascii="Euphemia" w:hAnsi="Euphemia"/>
          <w:sz w:val="20"/>
          <w:szCs w:val="20"/>
        </w:rPr>
        <w:t xml:space="preserve">Le président en son absence sera remplacé par </w:t>
      </w:r>
      <w:proofErr w:type="gramStart"/>
      <w:r w:rsidRPr="00337F90">
        <w:rPr>
          <w:rFonts w:ascii="Euphemia" w:hAnsi="Euphemia"/>
          <w:sz w:val="20"/>
          <w:szCs w:val="20"/>
        </w:rPr>
        <w:t>un</w:t>
      </w:r>
      <w:proofErr w:type="gramEnd"/>
      <w:r w:rsidRPr="00337F90">
        <w:rPr>
          <w:rFonts w:ascii="Euphemia" w:hAnsi="Euphemia"/>
          <w:sz w:val="20"/>
          <w:szCs w:val="20"/>
        </w:rPr>
        <w:t xml:space="preserve"> des vice-présidents et ce par alternance. </w:t>
      </w:r>
      <w:proofErr w:type="gramStart"/>
      <w:r w:rsidRPr="00337F90">
        <w:rPr>
          <w:rFonts w:ascii="Euphemia" w:hAnsi="Euphemia"/>
          <w:sz w:val="20"/>
          <w:szCs w:val="20"/>
        </w:rPr>
        <w:t>Il</w:t>
      </w:r>
      <w:proofErr w:type="gramEnd"/>
      <w:r w:rsidRPr="00337F90">
        <w:rPr>
          <w:rFonts w:ascii="Euphemia" w:hAnsi="Euphemia"/>
          <w:sz w:val="20"/>
          <w:szCs w:val="20"/>
        </w:rPr>
        <w:t xml:space="preserve"> exerce</w:t>
      </w:r>
      <w:r w:rsidR="00337F90">
        <w:rPr>
          <w:rFonts w:ascii="Euphemia" w:hAnsi="Euphemia"/>
          <w:sz w:val="20"/>
          <w:szCs w:val="20"/>
        </w:rPr>
        <w:t xml:space="preserve"> </w:t>
      </w:r>
      <w:r w:rsidRPr="00337F90">
        <w:rPr>
          <w:rFonts w:ascii="Euphemia" w:hAnsi="Euphemia"/>
          <w:sz w:val="20"/>
          <w:szCs w:val="20"/>
          <w:lang w:val="fr-CA"/>
        </w:rPr>
        <w:t>alors toutes les prérogatives du président.</w:t>
      </w:r>
    </w:p>
    <w:p w:rsidR="00904DB7" w:rsidRPr="00337F90" w:rsidRDefault="00904DB7" w:rsidP="00D41E12">
      <w:pPr>
        <w:pStyle w:val="Retraitcorpsdetexte3"/>
        <w:numPr>
          <w:ilvl w:val="1"/>
          <w:numId w:val="1"/>
        </w:numPr>
        <w:rPr>
          <w:rFonts w:ascii="Euphemia" w:hAnsi="Euphemia"/>
          <w:b/>
          <w:sz w:val="20"/>
        </w:rPr>
      </w:pPr>
      <w:r w:rsidRPr="00337F90">
        <w:rPr>
          <w:rFonts w:ascii="Euphemia" w:hAnsi="Euphemia"/>
          <w:b/>
          <w:bCs/>
          <w:sz w:val="20"/>
        </w:rPr>
        <w:t>Secrétaire</w:t>
      </w:r>
    </w:p>
    <w:p w:rsidR="00904DB7" w:rsidRDefault="00904DB7" w:rsidP="000C7165">
      <w:pPr>
        <w:pStyle w:val="NormalWeb"/>
        <w:spacing w:after="0" w:line="240" w:lineRule="auto"/>
        <w:ind w:left="900"/>
        <w:rPr>
          <w:rFonts w:ascii="Euphemia" w:hAnsi="Euphemia"/>
          <w:sz w:val="20"/>
          <w:szCs w:val="20"/>
        </w:rPr>
      </w:pPr>
      <w:proofErr w:type="gramStart"/>
      <w:r w:rsidRPr="00337F90">
        <w:rPr>
          <w:rFonts w:ascii="Euphemia" w:hAnsi="Euphemia"/>
          <w:sz w:val="20"/>
          <w:szCs w:val="20"/>
        </w:rPr>
        <w:t>Il</w:t>
      </w:r>
      <w:proofErr w:type="gramEnd"/>
      <w:r w:rsidRPr="00337F90">
        <w:rPr>
          <w:rFonts w:ascii="Euphemia" w:hAnsi="Euphemia"/>
          <w:sz w:val="20"/>
          <w:szCs w:val="20"/>
        </w:rPr>
        <w:t xml:space="preserve"> </w:t>
      </w:r>
      <w:proofErr w:type="spellStart"/>
      <w:r w:rsidRPr="00337F90">
        <w:rPr>
          <w:rFonts w:ascii="Euphemia" w:hAnsi="Euphemia"/>
          <w:sz w:val="20"/>
          <w:szCs w:val="20"/>
        </w:rPr>
        <w:t>rédige</w:t>
      </w:r>
      <w:proofErr w:type="spellEnd"/>
      <w:r w:rsidRPr="00337F90">
        <w:rPr>
          <w:rFonts w:ascii="Euphemia" w:hAnsi="Euphemia"/>
          <w:sz w:val="20"/>
          <w:szCs w:val="20"/>
        </w:rPr>
        <w:t xml:space="preserve"> les </w:t>
      </w:r>
      <w:proofErr w:type="spellStart"/>
      <w:r w:rsidRPr="00337F90">
        <w:rPr>
          <w:rFonts w:ascii="Euphemia" w:hAnsi="Euphemia"/>
          <w:sz w:val="20"/>
          <w:szCs w:val="20"/>
        </w:rPr>
        <w:t>procès-verbaux</w:t>
      </w:r>
      <w:proofErr w:type="spellEnd"/>
      <w:r w:rsidRPr="00337F90">
        <w:rPr>
          <w:rFonts w:ascii="Euphemia" w:hAnsi="Euphemia"/>
          <w:sz w:val="20"/>
          <w:szCs w:val="20"/>
        </w:rPr>
        <w:t xml:space="preserve"> de </w:t>
      </w:r>
      <w:proofErr w:type="spellStart"/>
      <w:r w:rsidRPr="00337F90">
        <w:rPr>
          <w:rFonts w:ascii="Euphemia" w:hAnsi="Euphemia"/>
          <w:sz w:val="20"/>
          <w:szCs w:val="20"/>
        </w:rPr>
        <w:t>toutes</w:t>
      </w:r>
      <w:proofErr w:type="spellEnd"/>
      <w:r w:rsidRPr="00337F90">
        <w:rPr>
          <w:rFonts w:ascii="Euphemia" w:hAnsi="Euphemia"/>
          <w:sz w:val="20"/>
          <w:szCs w:val="20"/>
        </w:rPr>
        <w:t xml:space="preserve"> les </w:t>
      </w:r>
      <w:proofErr w:type="spellStart"/>
      <w:r w:rsidRPr="00337F90">
        <w:rPr>
          <w:rFonts w:ascii="Euphemia" w:hAnsi="Euphemia"/>
          <w:sz w:val="20"/>
          <w:szCs w:val="20"/>
        </w:rPr>
        <w:t>assemblées</w:t>
      </w:r>
      <w:proofErr w:type="spellEnd"/>
      <w:r w:rsidRPr="00337F90">
        <w:rPr>
          <w:rFonts w:ascii="Euphemia" w:hAnsi="Euphemia"/>
          <w:sz w:val="20"/>
          <w:szCs w:val="20"/>
        </w:rPr>
        <w:t>.</w:t>
      </w:r>
    </w:p>
    <w:p w:rsidR="000C7165" w:rsidRPr="00337F90" w:rsidRDefault="000C7165" w:rsidP="000C7165">
      <w:pPr>
        <w:pStyle w:val="NormalWeb"/>
        <w:spacing w:after="0" w:line="240" w:lineRule="auto"/>
        <w:ind w:left="900"/>
        <w:rPr>
          <w:rFonts w:ascii="Euphemia" w:hAnsi="Euphemia"/>
          <w:color w:val="000000"/>
          <w:sz w:val="20"/>
          <w:szCs w:val="20"/>
          <w:lang w:val="fr-CA"/>
        </w:rPr>
      </w:pPr>
    </w:p>
    <w:p w:rsidR="00904DB7" w:rsidRPr="00337F90" w:rsidRDefault="00904DB7" w:rsidP="00D41E12">
      <w:pPr>
        <w:pStyle w:val="Retraitcorpsdetexte3"/>
        <w:numPr>
          <w:ilvl w:val="1"/>
          <w:numId w:val="1"/>
        </w:numPr>
        <w:spacing w:after="120"/>
        <w:rPr>
          <w:rFonts w:ascii="Euphemia" w:hAnsi="Euphemia"/>
          <w:b/>
          <w:sz w:val="20"/>
        </w:rPr>
      </w:pPr>
      <w:r w:rsidRPr="00337F90">
        <w:rPr>
          <w:rFonts w:ascii="Euphemia" w:hAnsi="Euphemia"/>
          <w:b/>
          <w:bCs/>
          <w:sz w:val="20"/>
        </w:rPr>
        <w:t>Trésorier</w:t>
      </w:r>
    </w:p>
    <w:p w:rsidR="000C7165" w:rsidRPr="000C7165" w:rsidRDefault="00904DB7" w:rsidP="000C7165">
      <w:pPr>
        <w:pStyle w:val="NormalWeb"/>
        <w:spacing w:line="240" w:lineRule="auto"/>
        <w:ind w:left="900"/>
        <w:rPr>
          <w:rFonts w:ascii="Euphemia" w:hAnsi="Euphemia"/>
          <w:sz w:val="20"/>
          <w:szCs w:val="20"/>
          <w:lang w:val="fr-CA"/>
        </w:rPr>
      </w:pPr>
      <w:r w:rsidRPr="002E7847">
        <w:rPr>
          <w:rFonts w:ascii="Euphemia" w:hAnsi="Euphemia"/>
          <w:sz w:val="20"/>
          <w:szCs w:val="20"/>
        </w:rPr>
        <w:t xml:space="preserve">Il a la charge de la comptabilité de la </w:t>
      </w:r>
      <w:proofErr w:type="gramStart"/>
      <w:r w:rsidRPr="002E7847">
        <w:rPr>
          <w:rFonts w:ascii="Euphemia" w:hAnsi="Euphemia"/>
          <w:sz w:val="20"/>
          <w:szCs w:val="20"/>
        </w:rPr>
        <w:t>corporation</w:t>
      </w:r>
      <w:proofErr w:type="gramEnd"/>
      <w:r w:rsidRPr="002E7847">
        <w:rPr>
          <w:rFonts w:ascii="Euphemia" w:hAnsi="Euphemia"/>
          <w:sz w:val="20"/>
          <w:szCs w:val="20"/>
        </w:rPr>
        <w:t xml:space="preserve">. </w:t>
      </w:r>
      <w:r w:rsidRPr="002E7847">
        <w:rPr>
          <w:rFonts w:ascii="Euphemia" w:hAnsi="Euphemia"/>
          <w:sz w:val="20"/>
          <w:szCs w:val="20"/>
          <w:lang w:val="fr-CA"/>
        </w:rPr>
        <w:t>Il dépose au nom et au crédit de la corporation, dans une banque ou une caisse, tous les fonds</w:t>
      </w:r>
      <w:r w:rsidR="00337F90" w:rsidRPr="002E7847">
        <w:rPr>
          <w:rFonts w:ascii="Euphemia" w:hAnsi="Euphemia"/>
          <w:sz w:val="20"/>
          <w:szCs w:val="20"/>
          <w:lang w:val="fr-CA"/>
        </w:rPr>
        <w:t xml:space="preserve"> ou investissements de celle-ci.</w:t>
      </w:r>
    </w:p>
    <w:p w:rsidR="00C64FDA" w:rsidRPr="00337F90" w:rsidRDefault="00C64FDA" w:rsidP="00D41E12">
      <w:pPr>
        <w:pStyle w:val="Retraitcorpsdetexte3"/>
        <w:numPr>
          <w:ilvl w:val="1"/>
          <w:numId w:val="1"/>
        </w:numPr>
        <w:spacing w:after="120"/>
        <w:rPr>
          <w:rFonts w:ascii="Euphemia" w:hAnsi="Euphemia"/>
          <w:b/>
          <w:bCs/>
          <w:sz w:val="20"/>
        </w:rPr>
      </w:pPr>
      <w:r w:rsidRPr="00337F90">
        <w:rPr>
          <w:rFonts w:ascii="Euphemia" w:eastAsia="SimSun" w:hAnsi="Euphemia"/>
          <w:b/>
          <w:bCs/>
          <w:sz w:val="20"/>
          <w:lang w:eastAsia="zh-CN"/>
        </w:rPr>
        <w:t>Autres Administrateur</w:t>
      </w:r>
    </w:p>
    <w:p w:rsidR="00C64FDA" w:rsidRDefault="00C64FDA" w:rsidP="00337F90">
      <w:pPr>
        <w:shd w:val="clear" w:color="auto" w:fill="FFFFFF"/>
        <w:spacing w:before="100" w:beforeAutospacing="1" w:after="100" w:afterAutospacing="1"/>
        <w:ind w:left="900"/>
        <w:jc w:val="both"/>
        <w:textAlignment w:val="top"/>
        <w:rPr>
          <w:rFonts w:ascii="Euphemia" w:eastAsia="SimSun" w:hAnsi="Euphemia"/>
          <w:color w:val="000000"/>
          <w:lang w:eastAsia="zh-CN"/>
        </w:rPr>
      </w:pPr>
      <w:r w:rsidRPr="00337F90">
        <w:rPr>
          <w:rFonts w:ascii="Euphemia" w:eastAsia="SimSun" w:hAnsi="Euphemia"/>
          <w:color w:val="000000"/>
          <w:lang w:eastAsia="zh-CN"/>
        </w:rPr>
        <w:t xml:space="preserve">Il s’acquitte de toute responsabilité. Que peut lui confier le </w:t>
      </w:r>
      <w:r w:rsidR="0015262C">
        <w:rPr>
          <w:rFonts w:ascii="Euphemia" w:eastAsia="SimSun" w:hAnsi="Euphemia"/>
          <w:color w:val="000000"/>
          <w:lang w:eastAsia="zh-CN"/>
        </w:rPr>
        <w:t>conseil d’administration</w:t>
      </w:r>
      <w:r w:rsidRPr="00337F90">
        <w:rPr>
          <w:rFonts w:ascii="Euphemia" w:eastAsia="SimSun" w:hAnsi="Euphemia"/>
          <w:color w:val="000000"/>
          <w:lang w:eastAsia="zh-CN"/>
        </w:rPr>
        <w:t xml:space="preserve"> et l’informe du travail à effectuer.</w:t>
      </w:r>
    </w:p>
    <w:p w:rsidR="000C7165" w:rsidRPr="00337F90" w:rsidRDefault="000C7165" w:rsidP="00337F90">
      <w:pPr>
        <w:shd w:val="clear" w:color="auto" w:fill="FFFFFF"/>
        <w:spacing w:before="100" w:beforeAutospacing="1" w:after="100" w:afterAutospacing="1"/>
        <w:ind w:left="900"/>
        <w:jc w:val="both"/>
        <w:textAlignment w:val="top"/>
        <w:rPr>
          <w:rFonts w:ascii="Euphemia" w:eastAsia="SimSun" w:hAnsi="Euphemia"/>
          <w:color w:val="444444"/>
          <w:lang w:eastAsia="zh-CN"/>
        </w:rPr>
      </w:pPr>
    </w:p>
    <w:p w:rsidR="00C64FDA" w:rsidRPr="00337F90" w:rsidRDefault="00C64FDA" w:rsidP="00D41E12">
      <w:pPr>
        <w:pStyle w:val="Retraitcorpsdetexte3"/>
        <w:numPr>
          <w:ilvl w:val="1"/>
          <w:numId w:val="1"/>
        </w:numPr>
        <w:spacing w:after="120"/>
        <w:rPr>
          <w:rFonts w:ascii="Euphemia" w:hAnsi="Euphemia"/>
          <w:b/>
          <w:sz w:val="20"/>
        </w:rPr>
      </w:pPr>
      <w:r w:rsidRPr="00337F90">
        <w:rPr>
          <w:rFonts w:ascii="Euphemia" w:hAnsi="Euphemia"/>
          <w:b/>
          <w:sz w:val="20"/>
        </w:rPr>
        <w:t>Comité exécutif</w:t>
      </w:r>
    </w:p>
    <w:p w:rsidR="00C64FDA" w:rsidRDefault="00C64FDA" w:rsidP="004F6F38">
      <w:pPr>
        <w:shd w:val="clear" w:color="auto" w:fill="FFFFFF"/>
        <w:spacing w:before="100" w:beforeAutospacing="1" w:after="100" w:afterAutospacing="1"/>
        <w:ind w:left="900"/>
        <w:jc w:val="both"/>
        <w:textAlignment w:val="top"/>
        <w:rPr>
          <w:rFonts w:ascii="Euphemia" w:eastAsia="SimSun" w:hAnsi="Euphemia"/>
          <w:lang w:eastAsia="zh-CN"/>
        </w:rPr>
      </w:pPr>
      <w:r w:rsidRPr="004F6F38">
        <w:rPr>
          <w:rFonts w:ascii="Euphemia" w:eastAsia="SimSun" w:hAnsi="Euphemia"/>
          <w:lang w:eastAsia="zh-CN"/>
        </w:rPr>
        <w:t xml:space="preserve">Le </w:t>
      </w:r>
      <w:r w:rsidR="00D40BCB">
        <w:rPr>
          <w:rFonts w:ascii="Euphemia" w:eastAsia="SimSun" w:hAnsi="Euphemia"/>
          <w:lang w:eastAsia="zh-CN"/>
        </w:rPr>
        <w:t>conseil d’administration</w:t>
      </w:r>
      <w:r w:rsidRPr="004F6F38">
        <w:rPr>
          <w:rFonts w:ascii="Euphemia" w:eastAsia="SimSun" w:hAnsi="Euphemia"/>
          <w:lang w:eastAsia="zh-CN"/>
        </w:rPr>
        <w:t xml:space="preserve"> peut</w:t>
      </w:r>
      <w:r w:rsidR="004F6F38">
        <w:rPr>
          <w:rFonts w:ascii="Euphemia" w:eastAsia="SimSun" w:hAnsi="Euphemia"/>
          <w:lang w:eastAsia="zh-CN"/>
        </w:rPr>
        <w:t xml:space="preserve"> décider de former un comité exécutif. C</w:t>
      </w:r>
      <w:r w:rsidRPr="004F6F38">
        <w:rPr>
          <w:rFonts w:ascii="Euphemia" w:eastAsia="SimSun" w:hAnsi="Euphemia"/>
          <w:lang w:eastAsia="zh-CN"/>
        </w:rPr>
        <w:t>elui-</w:t>
      </w:r>
      <w:r w:rsidR="004F6F38">
        <w:rPr>
          <w:rFonts w:ascii="Euphemia" w:eastAsia="SimSun" w:hAnsi="Euphemia"/>
          <w:lang w:eastAsia="zh-CN"/>
        </w:rPr>
        <w:t>ci</w:t>
      </w:r>
      <w:r w:rsidRPr="004F6F38">
        <w:rPr>
          <w:rFonts w:ascii="Euphemia" w:eastAsia="SimSun" w:hAnsi="Euphemia"/>
          <w:lang w:eastAsia="zh-CN"/>
        </w:rPr>
        <w:t xml:space="preserve"> sera composé d’un minimum</w:t>
      </w:r>
      <w:r w:rsidR="004F6F38">
        <w:rPr>
          <w:rFonts w:ascii="Euphemia" w:eastAsia="SimSun" w:hAnsi="Euphemia"/>
          <w:lang w:eastAsia="zh-CN"/>
        </w:rPr>
        <w:t xml:space="preserve"> 3 et maximum de 4 membres du </w:t>
      </w:r>
      <w:r w:rsidR="00D40BCB">
        <w:rPr>
          <w:rFonts w:ascii="Euphemia" w:eastAsia="SimSun" w:hAnsi="Euphemia"/>
          <w:lang w:eastAsia="zh-CN"/>
        </w:rPr>
        <w:t>conseil d’administration</w:t>
      </w:r>
      <w:r w:rsidRPr="004F6F38">
        <w:rPr>
          <w:rFonts w:ascii="Euphemia" w:eastAsia="SimSun" w:hAnsi="Euphemia"/>
          <w:lang w:eastAsia="zh-CN"/>
        </w:rPr>
        <w:t xml:space="preserve">. Il se réunit aussi souvent que nécessaire. </w:t>
      </w:r>
    </w:p>
    <w:p w:rsidR="000C7165" w:rsidRPr="004F6F38" w:rsidRDefault="000C7165" w:rsidP="004F6F38">
      <w:pPr>
        <w:shd w:val="clear" w:color="auto" w:fill="FFFFFF"/>
        <w:spacing w:before="100" w:beforeAutospacing="1" w:after="100" w:afterAutospacing="1"/>
        <w:ind w:left="900"/>
        <w:jc w:val="both"/>
        <w:textAlignment w:val="top"/>
        <w:rPr>
          <w:rFonts w:ascii="Euphemia" w:eastAsia="SimSun" w:hAnsi="Euphemia"/>
          <w:color w:val="444444"/>
          <w:lang w:eastAsia="zh-CN"/>
        </w:rPr>
      </w:pPr>
    </w:p>
    <w:p w:rsidR="00C64FDA" w:rsidRPr="00337F90" w:rsidRDefault="00C64FDA" w:rsidP="00D41E12">
      <w:pPr>
        <w:pStyle w:val="Retraitcorpsdetexte3"/>
        <w:numPr>
          <w:ilvl w:val="1"/>
          <w:numId w:val="1"/>
        </w:numPr>
        <w:spacing w:after="120"/>
        <w:rPr>
          <w:rFonts w:ascii="Euphemia" w:hAnsi="Euphemia"/>
          <w:b/>
          <w:sz w:val="20"/>
        </w:rPr>
      </w:pPr>
      <w:r w:rsidRPr="00337F90">
        <w:rPr>
          <w:rFonts w:ascii="Euphemia" w:hAnsi="Euphemia"/>
          <w:b/>
          <w:sz w:val="20"/>
        </w:rPr>
        <w:t xml:space="preserve">Pouvoir </w:t>
      </w:r>
      <w:proofErr w:type="gramStart"/>
      <w:r w:rsidRPr="00337F90">
        <w:rPr>
          <w:rFonts w:ascii="Euphemia" w:hAnsi="Euphemia"/>
          <w:b/>
          <w:sz w:val="20"/>
        </w:rPr>
        <w:t>du</w:t>
      </w:r>
      <w:proofErr w:type="gramEnd"/>
      <w:r w:rsidRPr="00337F90">
        <w:rPr>
          <w:rFonts w:ascii="Euphemia" w:hAnsi="Euphemia"/>
          <w:b/>
          <w:sz w:val="20"/>
        </w:rPr>
        <w:t xml:space="preserve"> CE</w:t>
      </w:r>
    </w:p>
    <w:p w:rsidR="00C64FDA" w:rsidRDefault="00C64FDA" w:rsidP="002E7847">
      <w:pPr>
        <w:shd w:val="clear" w:color="auto" w:fill="FFFFFF"/>
        <w:spacing w:before="100" w:beforeAutospacing="1" w:after="100" w:afterAutospacing="1"/>
        <w:ind w:left="900"/>
        <w:jc w:val="both"/>
        <w:textAlignment w:val="top"/>
        <w:rPr>
          <w:rFonts w:eastAsia="SimSun"/>
          <w:lang w:eastAsia="zh-CN"/>
        </w:rPr>
      </w:pPr>
      <w:r w:rsidRPr="002E7847">
        <w:rPr>
          <w:rFonts w:ascii="Euphemia" w:eastAsia="SimSun" w:hAnsi="Euphemia"/>
          <w:lang w:eastAsia="zh-CN"/>
        </w:rPr>
        <w:t xml:space="preserve">Le comité exécutif possède </w:t>
      </w:r>
      <w:proofErr w:type="gramStart"/>
      <w:r w:rsidRPr="002E7847">
        <w:rPr>
          <w:rFonts w:ascii="Euphemia" w:eastAsia="SimSun" w:hAnsi="Euphemia"/>
          <w:lang w:eastAsia="zh-CN"/>
        </w:rPr>
        <w:t>tous les pouvoir</w:t>
      </w:r>
      <w:proofErr w:type="gramEnd"/>
      <w:r w:rsidRPr="002E7847">
        <w:rPr>
          <w:rFonts w:ascii="Euphemia" w:eastAsia="SimSun" w:hAnsi="Euphemia"/>
          <w:lang w:eastAsia="zh-CN"/>
        </w:rPr>
        <w:t xml:space="preserve"> qui lui sont confié par le conseil d’administration</w:t>
      </w:r>
      <w:r w:rsidRPr="00337F90">
        <w:rPr>
          <w:rFonts w:eastAsia="SimSun"/>
          <w:lang w:eastAsia="zh-CN"/>
        </w:rPr>
        <w:t xml:space="preserve">. </w:t>
      </w:r>
    </w:p>
    <w:p w:rsidR="000C7165" w:rsidRPr="002E7847" w:rsidRDefault="000C7165" w:rsidP="002E7847">
      <w:pPr>
        <w:shd w:val="clear" w:color="auto" w:fill="FFFFFF"/>
        <w:spacing w:before="100" w:beforeAutospacing="1" w:after="100" w:afterAutospacing="1"/>
        <w:ind w:left="900"/>
        <w:jc w:val="both"/>
        <w:textAlignment w:val="top"/>
        <w:rPr>
          <w:rFonts w:ascii="Euphemia" w:eastAsia="SimSun" w:hAnsi="Euphemia"/>
          <w:color w:val="444444"/>
          <w:lang w:eastAsia="zh-CN"/>
        </w:rPr>
      </w:pPr>
    </w:p>
    <w:p w:rsidR="00C64FDA" w:rsidRPr="00337F90" w:rsidRDefault="00C64FDA" w:rsidP="00D41E12">
      <w:pPr>
        <w:pStyle w:val="Retraitcorpsdetexte3"/>
        <w:numPr>
          <w:ilvl w:val="1"/>
          <w:numId w:val="1"/>
        </w:numPr>
        <w:spacing w:after="120"/>
        <w:rPr>
          <w:rFonts w:ascii="Euphemia" w:hAnsi="Euphemia"/>
          <w:b/>
          <w:sz w:val="20"/>
        </w:rPr>
      </w:pPr>
      <w:r w:rsidRPr="00337F90">
        <w:rPr>
          <w:rFonts w:ascii="Euphemia" w:hAnsi="Euphemia"/>
          <w:b/>
          <w:sz w:val="20"/>
        </w:rPr>
        <w:t xml:space="preserve">Devoir </w:t>
      </w:r>
      <w:proofErr w:type="gramStart"/>
      <w:r w:rsidRPr="00337F90">
        <w:rPr>
          <w:rFonts w:ascii="Euphemia" w:hAnsi="Euphemia"/>
          <w:b/>
          <w:sz w:val="20"/>
        </w:rPr>
        <w:t>du</w:t>
      </w:r>
      <w:proofErr w:type="gramEnd"/>
      <w:r w:rsidRPr="00337F90">
        <w:rPr>
          <w:rFonts w:ascii="Euphemia" w:hAnsi="Euphemia"/>
          <w:b/>
          <w:sz w:val="20"/>
        </w:rPr>
        <w:t xml:space="preserve"> CE</w:t>
      </w:r>
    </w:p>
    <w:p w:rsidR="00C64FDA" w:rsidRDefault="00C64FDA" w:rsidP="00D40BCB">
      <w:pPr>
        <w:shd w:val="clear" w:color="auto" w:fill="FFFFFF"/>
        <w:spacing w:before="100" w:beforeAutospacing="1" w:after="100" w:afterAutospacing="1"/>
        <w:ind w:left="900"/>
        <w:jc w:val="both"/>
        <w:textAlignment w:val="top"/>
        <w:rPr>
          <w:rFonts w:ascii="Euphemia" w:eastAsia="SimSun" w:hAnsi="Euphemia"/>
          <w:color w:val="000000"/>
          <w:lang w:eastAsia="zh-CN"/>
        </w:rPr>
      </w:pPr>
      <w:r w:rsidRPr="00337F90">
        <w:rPr>
          <w:rFonts w:ascii="Euphemia" w:eastAsia="SimSun" w:hAnsi="Euphemia"/>
          <w:color w:val="000000"/>
          <w:lang w:eastAsia="zh-CN"/>
        </w:rPr>
        <w:t xml:space="preserve">Le comité exécutif à le devoir de rapporter les informations et les </w:t>
      </w:r>
      <w:r w:rsidR="00337F90">
        <w:rPr>
          <w:rFonts w:ascii="Euphemia" w:eastAsia="SimSun" w:hAnsi="Euphemia"/>
          <w:color w:val="000000"/>
          <w:lang w:eastAsia="zh-CN"/>
        </w:rPr>
        <w:t xml:space="preserve">résultats de leurs travaux au </w:t>
      </w:r>
      <w:r w:rsidR="00D40BCB">
        <w:rPr>
          <w:rFonts w:ascii="Euphemia" w:eastAsia="SimSun" w:hAnsi="Euphemia"/>
          <w:color w:val="000000"/>
          <w:lang w:eastAsia="zh-CN"/>
        </w:rPr>
        <w:t>conseil d’administration</w:t>
      </w:r>
      <w:r w:rsidRPr="00337F90">
        <w:rPr>
          <w:rFonts w:ascii="Euphemia" w:eastAsia="SimSun" w:hAnsi="Euphemia"/>
          <w:color w:val="000000"/>
          <w:lang w:eastAsia="zh-CN"/>
        </w:rPr>
        <w:t xml:space="preserve"> pour </w:t>
      </w:r>
      <w:r w:rsidR="00337F90" w:rsidRPr="00337F90">
        <w:rPr>
          <w:rFonts w:ascii="Euphemia" w:eastAsia="SimSun" w:hAnsi="Euphemia"/>
          <w:color w:val="000000"/>
          <w:lang w:eastAsia="zh-CN"/>
        </w:rPr>
        <w:t>entérinement</w:t>
      </w:r>
      <w:r w:rsidRPr="00337F90">
        <w:rPr>
          <w:rFonts w:ascii="Euphemia" w:eastAsia="SimSun" w:hAnsi="Euphemia"/>
          <w:color w:val="000000"/>
          <w:lang w:eastAsia="zh-CN"/>
        </w:rPr>
        <w:t xml:space="preserve"> ou ratification. </w:t>
      </w:r>
    </w:p>
    <w:p w:rsidR="000C7165" w:rsidRDefault="000C7165" w:rsidP="00D40BCB">
      <w:pPr>
        <w:shd w:val="clear" w:color="auto" w:fill="FFFFFF"/>
        <w:spacing w:before="100" w:beforeAutospacing="1" w:after="100" w:afterAutospacing="1"/>
        <w:ind w:left="900"/>
        <w:jc w:val="both"/>
        <w:textAlignment w:val="top"/>
        <w:rPr>
          <w:rFonts w:ascii="Euphemia" w:eastAsia="SimSun" w:hAnsi="Euphemia"/>
          <w:color w:val="000000"/>
          <w:lang w:eastAsia="zh-CN"/>
        </w:rPr>
      </w:pPr>
    </w:p>
    <w:p w:rsidR="00C33182" w:rsidRDefault="00C33182" w:rsidP="00D40BCB">
      <w:pPr>
        <w:shd w:val="clear" w:color="auto" w:fill="FFFFFF"/>
        <w:spacing w:before="100" w:beforeAutospacing="1" w:after="100" w:afterAutospacing="1"/>
        <w:ind w:left="900"/>
        <w:jc w:val="both"/>
        <w:textAlignment w:val="top"/>
        <w:rPr>
          <w:rFonts w:ascii="Euphemia" w:eastAsia="SimSun" w:hAnsi="Euphemia"/>
          <w:color w:val="000000"/>
          <w:lang w:eastAsia="zh-CN"/>
        </w:rPr>
      </w:pPr>
    </w:p>
    <w:p w:rsidR="00C64FDA" w:rsidRPr="00337F90" w:rsidRDefault="00C64FDA" w:rsidP="00D41E12">
      <w:pPr>
        <w:pStyle w:val="Retraitcorpsdetexte3"/>
        <w:numPr>
          <w:ilvl w:val="1"/>
          <w:numId w:val="1"/>
        </w:numPr>
        <w:spacing w:after="120"/>
        <w:rPr>
          <w:rFonts w:ascii="Euphemia" w:eastAsia="SimSun" w:hAnsi="Euphemia"/>
          <w:b/>
          <w:bCs/>
          <w:color w:val="000000"/>
          <w:sz w:val="20"/>
          <w:lang w:eastAsia="zh-CN"/>
        </w:rPr>
      </w:pPr>
      <w:r w:rsidRPr="00337F90">
        <w:rPr>
          <w:rFonts w:ascii="Euphemia" w:hAnsi="Euphemia"/>
          <w:b/>
          <w:bCs/>
          <w:sz w:val="20"/>
        </w:rPr>
        <w:lastRenderedPageBreak/>
        <w:t>Comité consultatif</w:t>
      </w:r>
    </w:p>
    <w:p w:rsidR="00C64FDA" w:rsidRPr="002E7847" w:rsidRDefault="0015262C" w:rsidP="0015262C">
      <w:pPr>
        <w:shd w:val="clear" w:color="auto" w:fill="FFFFFF"/>
        <w:spacing w:before="100" w:beforeAutospacing="1" w:after="100" w:afterAutospacing="1"/>
        <w:ind w:left="900"/>
        <w:jc w:val="both"/>
        <w:textAlignment w:val="top"/>
        <w:rPr>
          <w:rFonts w:ascii="Euphemia" w:eastAsia="SimSun" w:hAnsi="Euphemia"/>
          <w:color w:val="444444"/>
          <w:lang w:eastAsia="zh-CN"/>
        </w:rPr>
      </w:pPr>
      <w:r w:rsidRPr="002E7847">
        <w:rPr>
          <w:rFonts w:ascii="Euphemia" w:hAnsi="Euphemia"/>
          <w:lang w:val="fr-FR"/>
        </w:rPr>
        <w:t>Le conseil d’administration peut créer un ou plusieurs comité(s</w:t>
      </w:r>
      <w:r w:rsidR="00A02F92">
        <w:rPr>
          <w:rFonts w:ascii="Euphemia" w:hAnsi="Euphemia"/>
          <w:lang w:val="fr-FR"/>
        </w:rPr>
        <w:t xml:space="preserve">) composés d’administrateurs, </w:t>
      </w:r>
      <w:r w:rsidRPr="002E7847">
        <w:rPr>
          <w:rFonts w:ascii="Euphemia" w:hAnsi="Euphemia"/>
          <w:lang w:val="fr-FR"/>
        </w:rPr>
        <w:t>de membres n</w:t>
      </w:r>
      <w:r w:rsidRPr="002E7847">
        <w:rPr>
          <w:rFonts w:ascii="Euphemia" w:hAnsi="Euphemia"/>
          <w:color w:val="000000"/>
          <w:lang w:val="fr-FR"/>
        </w:rPr>
        <w:t>on administrateurs</w:t>
      </w:r>
      <w:r w:rsidR="00A02F92">
        <w:rPr>
          <w:rFonts w:ascii="Euphemia" w:hAnsi="Euphemia"/>
          <w:color w:val="000000"/>
          <w:lang w:val="fr-FR"/>
        </w:rPr>
        <w:t xml:space="preserve"> ou de non-membres,</w:t>
      </w:r>
      <w:r w:rsidRPr="002E7847">
        <w:rPr>
          <w:rFonts w:ascii="Euphemia" w:hAnsi="Euphemia"/>
          <w:color w:val="000000"/>
          <w:lang w:val="fr-FR"/>
        </w:rPr>
        <w:t xml:space="preserve"> afin de voir à certaines questions ou problématiques requérants des compétences particulières.  Ces comités doivent être composés d’au moins </w:t>
      </w:r>
      <w:r w:rsidRPr="002E7847">
        <w:rPr>
          <w:rFonts w:ascii="Euphemia" w:hAnsi="Euphemia"/>
          <w:bCs/>
          <w:color w:val="000000"/>
          <w:lang w:val="fr-FR"/>
        </w:rPr>
        <w:t>un</w:t>
      </w:r>
      <w:r w:rsidRPr="002E7847">
        <w:rPr>
          <w:rFonts w:ascii="Euphemia" w:hAnsi="Euphemia"/>
          <w:color w:val="000000"/>
          <w:lang w:val="fr-FR"/>
        </w:rPr>
        <w:t xml:space="preserve"> mem</w:t>
      </w:r>
      <w:r w:rsidR="00A02F92">
        <w:rPr>
          <w:rFonts w:ascii="Euphemia" w:hAnsi="Euphemia"/>
          <w:color w:val="000000"/>
          <w:lang w:val="fr-FR"/>
        </w:rPr>
        <w:t xml:space="preserve">bre en règle de l’Association. </w:t>
      </w:r>
      <w:r w:rsidRPr="002E7847">
        <w:rPr>
          <w:rFonts w:ascii="Euphemia" w:hAnsi="Euphemia"/>
          <w:color w:val="000000"/>
          <w:lang w:val="fr-FR"/>
        </w:rPr>
        <w:t xml:space="preserve">Ces comités </w:t>
      </w:r>
      <w:proofErr w:type="gramStart"/>
      <w:r w:rsidR="00A02F92">
        <w:rPr>
          <w:rFonts w:ascii="Euphemia" w:hAnsi="Euphemia"/>
          <w:color w:val="000000"/>
          <w:lang w:val="fr-FR"/>
        </w:rPr>
        <w:t>effectue</w:t>
      </w:r>
      <w:proofErr w:type="gramEnd"/>
      <w:r w:rsidR="00A02F92">
        <w:rPr>
          <w:rFonts w:ascii="Euphemia" w:hAnsi="Euphemia"/>
          <w:color w:val="000000"/>
          <w:lang w:val="fr-FR"/>
        </w:rPr>
        <w:t xml:space="preserve"> les tâches que leur a confié le Conseil d’administration</w:t>
      </w:r>
      <w:r w:rsidRPr="002E7847">
        <w:rPr>
          <w:rFonts w:ascii="Euphemia" w:hAnsi="Euphemia"/>
          <w:color w:val="000000"/>
          <w:lang w:val="fr-FR"/>
        </w:rPr>
        <w:t xml:space="preserve"> et </w:t>
      </w:r>
      <w:r w:rsidR="00A02F92">
        <w:rPr>
          <w:rFonts w:ascii="Euphemia" w:hAnsi="Euphemia"/>
          <w:color w:val="000000"/>
          <w:lang w:val="fr-FR"/>
        </w:rPr>
        <w:t>le conseil</w:t>
      </w:r>
      <w:r w:rsidRPr="002E7847">
        <w:rPr>
          <w:rFonts w:ascii="Euphemia" w:hAnsi="Euphemia"/>
          <w:lang w:val="fr-FR"/>
        </w:rPr>
        <w:t xml:space="preserve"> dans toutes les affaires concernant la corporation et sa gestion</w:t>
      </w:r>
      <w:r w:rsidR="00A02F92">
        <w:rPr>
          <w:rFonts w:ascii="Euphemia" w:hAnsi="Euphemia"/>
          <w:lang w:val="fr-FR"/>
        </w:rPr>
        <w:t>.</w:t>
      </w:r>
      <w:r w:rsidRPr="002E7847">
        <w:rPr>
          <w:rFonts w:ascii="Euphemia" w:hAnsi="Euphemia"/>
          <w:lang w:val="fr-FR"/>
        </w:rPr>
        <w:t xml:space="preserve"> </w:t>
      </w:r>
      <w:r w:rsidR="00A02F92">
        <w:rPr>
          <w:rFonts w:ascii="Euphemia" w:hAnsi="Euphemia"/>
          <w:lang w:val="fr-FR"/>
        </w:rPr>
        <w:t>A</w:t>
      </w:r>
      <w:r w:rsidRPr="002E7847">
        <w:rPr>
          <w:rFonts w:ascii="Euphemia" w:hAnsi="Euphemia"/>
          <w:lang w:val="fr-FR"/>
        </w:rPr>
        <w:t>ucun pouvoir décisionnel ne leur est confié.  Ces comités doivent faire</w:t>
      </w:r>
      <w:r w:rsidR="00A02F92">
        <w:rPr>
          <w:rFonts w:ascii="Euphemia" w:hAnsi="Euphemia"/>
          <w:lang w:val="fr-FR"/>
        </w:rPr>
        <w:t xml:space="preserve"> part de leurs constatations et/</w:t>
      </w:r>
      <w:r w:rsidRPr="002E7847">
        <w:rPr>
          <w:rFonts w:ascii="Euphemia" w:hAnsi="Euphemia"/>
          <w:lang w:val="fr-FR"/>
        </w:rPr>
        <w:t>ou recommandations au conseil d’administration, qui prendra les décisions en conséquence.</w:t>
      </w:r>
    </w:p>
    <w:p w:rsidR="00C64FDA" w:rsidRPr="00337F90" w:rsidRDefault="00C64FDA" w:rsidP="00D41E12">
      <w:pPr>
        <w:pStyle w:val="Retraitcorpsdetexte3"/>
        <w:numPr>
          <w:ilvl w:val="1"/>
          <w:numId w:val="1"/>
        </w:numPr>
        <w:spacing w:after="120"/>
        <w:rPr>
          <w:rFonts w:ascii="Euphemia" w:eastAsia="SimSun" w:hAnsi="Euphemia"/>
          <w:b/>
          <w:bCs/>
          <w:color w:val="000000"/>
          <w:sz w:val="20"/>
          <w:lang w:eastAsia="zh-CN"/>
        </w:rPr>
      </w:pPr>
      <w:r w:rsidRPr="00337F90">
        <w:rPr>
          <w:rFonts w:ascii="Euphemia" w:hAnsi="Euphemia"/>
          <w:sz w:val="20"/>
        </w:rPr>
        <w:t xml:space="preserve"> </w:t>
      </w:r>
      <w:r w:rsidRPr="00337F90">
        <w:rPr>
          <w:rFonts w:ascii="Euphemia" w:hAnsi="Euphemia"/>
          <w:b/>
          <w:bCs/>
          <w:sz w:val="20"/>
        </w:rPr>
        <w:t>Rémunération</w:t>
      </w:r>
    </w:p>
    <w:p w:rsidR="00C64FDA" w:rsidRPr="004F6F38" w:rsidRDefault="00C64FDA" w:rsidP="004F6F38">
      <w:pPr>
        <w:pStyle w:val="NormalWeb"/>
        <w:spacing w:line="240" w:lineRule="auto"/>
        <w:ind w:left="900"/>
        <w:rPr>
          <w:rFonts w:ascii="Euphemia" w:hAnsi="Euphemia"/>
          <w:color w:val="000000"/>
          <w:sz w:val="20"/>
          <w:szCs w:val="20"/>
          <w:lang w:val="fr-CA"/>
        </w:rPr>
      </w:pPr>
      <w:r w:rsidRPr="00585AB5">
        <w:rPr>
          <w:rFonts w:ascii="Euphemia" w:hAnsi="Euphemia"/>
          <w:sz w:val="20"/>
          <w:szCs w:val="20"/>
          <w:lang w:val="fr-CA"/>
        </w:rPr>
        <w:t>Les membres du Conseil d'administration ne reçoivent aucune rémunération, à l'exception des frais encourus dans l'exercice de leurs fonctions avec factures à l'appui</w:t>
      </w:r>
      <w:r w:rsidR="00585AB5">
        <w:rPr>
          <w:rFonts w:ascii="Euphemia" w:hAnsi="Euphemia"/>
          <w:sz w:val="20"/>
          <w:szCs w:val="20"/>
          <w:lang w:val="fr-CA"/>
        </w:rPr>
        <w:t xml:space="preserve"> et avec approbation</w:t>
      </w:r>
      <w:r w:rsidR="00D40BCB">
        <w:rPr>
          <w:rFonts w:ascii="Euphemia" w:hAnsi="Euphemia"/>
          <w:sz w:val="20"/>
          <w:szCs w:val="20"/>
          <w:lang w:val="fr-CA"/>
        </w:rPr>
        <w:t xml:space="preserve"> préalable du c</w:t>
      </w:r>
      <w:r w:rsidR="00585AB5" w:rsidRPr="00585AB5">
        <w:rPr>
          <w:rFonts w:ascii="Euphemia" w:hAnsi="Euphemia"/>
          <w:sz w:val="20"/>
          <w:szCs w:val="20"/>
          <w:lang w:val="fr-CA"/>
        </w:rPr>
        <w:t>onseil d’administration.</w:t>
      </w:r>
    </w:p>
    <w:p w:rsidR="00C64FDA" w:rsidRPr="00337F90" w:rsidRDefault="00C64FDA" w:rsidP="00D41E12">
      <w:pPr>
        <w:pStyle w:val="Retraitcorpsdetexte3"/>
        <w:numPr>
          <w:ilvl w:val="1"/>
          <w:numId w:val="1"/>
        </w:numPr>
        <w:spacing w:after="120"/>
        <w:rPr>
          <w:rFonts w:ascii="Euphemia" w:eastAsia="SimSun" w:hAnsi="Euphemia"/>
          <w:b/>
          <w:bCs/>
          <w:color w:val="000000"/>
          <w:sz w:val="20"/>
          <w:lang w:eastAsia="zh-CN"/>
        </w:rPr>
      </w:pPr>
      <w:r w:rsidRPr="00337F90">
        <w:rPr>
          <w:rFonts w:ascii="Euphemia" w:hAnsi="Euphemia"/>
          <w:b/>
          <w:bCs/>
          <w:sz w:val="20"/>
        </w:rPr>
        <w:t>Exercice des rôles</w:t>
      </w:r>
    </w:p>
    <w:p w:rsidR="00C64FDA" w:rsidRPr="004F6F38" w:rsidRDefault="00C64FDA" w:rsidP="004F6F38">
      <w:pPr>
        <w:pStyle w:val="NormalWeb"/>
        <w:spacing w:line="240" w:lineRule="auto"/>
        <w:ind w:left="900"/>
        <w:rPr>
          <w:rFonts w:ascii="Euphemia" w:eastAsia="SimSun" w:hAnsi="Euphemia"/>
          <w:sz w:val="20"/>
          <w:szCs w:val="20"/>
          <w:lang w:eastAsia="zh-CN"/>
        </w:rPr>
      </w:pPr>
      <w:r w:rsidRPr="004F6F38">
        <w:rPr>
          <w:rFonts w:ascii="Euphemia" w:hAnsi="Euphemia"/>
          <w:sz w:val="20"/>
          <w:szCs w:val="20"/>
        </w:rPr>
        <w:t xml:space="preserve">Pour la bonne marche des affaires au sein de la </w:t>
      </w:r>
      <w:proofErr w:type="gramStart"/>
      <w:r w:rsidRPr="004F6F38">
        <w:rPr>
          <w:rFonts w:ascii="Euphemia" w:hAnsi="Euphemia"/>
          <w:sz w:val="20"/>
          <w:szCs w:val="20"/>
        </w:rPr>
        <w:t>corporation</w:t>
      </w:r>
      <w:proofErr w:type="gramEnd"/>
      <w:r w:rsidRPr="004F6F38">
        <w:rPr>
          <w:rFonts w:ascii="Euphemia" w:hAnsi="Euphemia"/>
          <w:sz w:val="20"/>
          <w:szCs w:val="20"/>
        </w:rPr>
        <w:t>, l'exercice des rôles peut être partagé ou échangé par les différents membres du Conseil d'administration.</w:t>
      </w:r>
    </w:p>
    <w:p w:rsidR="00C64FDA" w:rsidRPr="00337F90" w:rsidRDefault="00C64FDA" w:rsidP="00D41E12">
      <w:pPr>
        <w:pStyle w:val="Retraitcorpsdetexte3"/>
        <w:numPr>
          <w:ilvl w:val="1"/>
          <w:numId w:val="1"/>
        </w:numPr>
        <w:spacing w:after="120"/>
        <w:rPr>
          <w:rFonts w:ascii="Euphemia" w:eastAsia="SimSun" w:hAnsi="Euphemia"/>
          <w:b/>
          <w:bCs/>
          <w:color w:val="000000"/>
          <w:sz w:val="20"/>
          <w:lang w:eastAsia="zh-CN"/>
        </w:rPr>
      </w:pPr>
      <w:r w:rsidRPr="00337F90">
        <w:rPr>
          <w:rFonts w:ascii="Euphemia" w:hAnsi="Euphemia"/>
          <w:b/>
          <w:bCs/>
          <w:sz w:val="20"/>
        </w:rPr>
        <w:t>Amendements</w:t>
      </w:r>
    </w:p>
    <w:p w:rsidR="00C64FDA" w:rsidRPr="00337F90" w:rsidRDefault="00C64FDA" w:rsidP="00C003C6">
      <w:pPr>
        <w:pStyle w:val="NormalWeb"/>
        <w:spacing w:line="240" w:lineRule="auto"/>
        <w:ind w:left="900"/>
        <w:rPr>
          <w:rFonts w:ascii="Euphemia" w:hAnsi="Euphemia"/>
          <w:color w:val="000000"/>
          <w:sz w:val="20"/>
          <w:szCs w:val="20"/>
          <w:lang w:val="fr-CA"/>
        </w:rPr>
      </w:pPr>
      <w:r w:rsidRPr="00337F90">
        <w:rPr>
          <w:rFonts w:ascii="Euphemia" w:hAnsi="Euphemia"/>
          <w:color w:val="000000"/>
          <w:sz w:val="20"/>
          <w:szCs w:val="20"/>
          <w:lang w:val="fr-CA"/>
        </w:rPr>
        <w:t>Pour la bonne marche des affaires courantes de la corporation, le Conseil d'administration a le pouvoir d'apporter des amendements aux règlements. Les amendements doivent être adoptés par le deux-tiers des membres du CA.  Toutefois, ces amendements seront effectifs jusqu'à la prochaine assemblée générale</w:t>
      </w:r>
      <w:r w:rsidR="00C003C6">
        <w:rPr>
          <w:rFonts w:ascii="Euphemia" w:hAnsi="Euphemia"/>
          <w:color w:val="000000"/>
          <w:sz w:val="20"/>
          <w:szCs w:val="20"/>
          <w:lang w:val="fr-CA"/>
        </w:rPr>
        <w:t>.</w:t>
      </w:r>
      <w:r w:rsidRPr="00337F90">
        <w:rPr>
          <w:rFonts w:ascii="Euphemia" w:hAnsi="Euphemia"/>
          <w:color w:val="000000"/>
          <w:sz w:val="20"/>
          <w:szCs w:val="20"/>
          <w:lang w:val="fr-CA"/>
        </w:rPr>
        <w:t xml:space="preserve"> . Ces dits amendements devront être approuvés en assemblée générale par au moins les deux tiers des membres en règle présents, ayant droit de vote.</w:t>
      </w:r>
    </w:p>
    <w:p w:rsidR="00C8588B" w:rsidRPr="000E1838" w:rsidRDefault="00C8588B" w:rsidP="00D41E12">
      <w:pPr>
        <w:pStyle w:val="Retraitcorpsdetexte3"/>
        <w:ind w:left="0"/>
        <w:rPr>
          <w:rFonts w:ascii="Euphemia" w:hAnsi="Euphemia"/>
          <w:bCs/>
          <w:i/>
          <w:sz w:val="20"/>
        </w:rPr>
      </w:pPr>
    </w:p>
    <w:p w:rsidR="00C8588B" w:rsidRPr="00377F33" w:rsidRDefault="006C3FC1" w:rsidP="00D41E12">
      <w:pPr>
        <w:pStyle w:val="Retraitcorpsdetexte3"/>
        <w:ind w:left="0"/>
        <w:rPr>
          <w:rFonts w:ascii="Euphemia" w:hAnsi="Euphemia"/>
          <w:b/>
          <w:i/>
          <w:szCs w:val="24"/>
        </w:rPr>
      </w:pPr>
      <w:r w:rsidRPr="00377F33">
        <w:rPr>
          <w:rFonts w:ascii="Arial Black" w:hAnsi="Arial Black"/>
          <w:b/>
          <w:i/>
          <w:szCs w:val="24"/>
        </w:rPr>
        <w:t>7</w:t>
      </w:r>
      <w:r w:rsidR="00C8588B" w:rsidRPr="00377F33">
        <w:rPr>
          <w:rFonts w:ascii="Arial Black" w:hAnsi="Arial Black"/>
          <w:b/>
          <w:i/>
          <w:szCs w:val="24"/>
        </w:rPr>
        <w:t>.</w:t>
      </w:r>
      <w:r w:rsidR="00C64FDA" w:rsidRPr="00377F33">
        <w:rPr>
          <w:rFonts w:ascii="Euphemia" w:hAnsi="Euphemia"/>
          <w:b/>
          <w:i/>
          <w:szCs w:val="24"/>
        </w:rPr>
        <w:t xml:space="preserve">  D</w:t>
      </w:r>
      <w:r w:rsidR="00C8588B" w:rsidRPr="00377F33">
        <w:rPr>
          <w:rFonts w:ascii="Euphemia" w:hAnsi="Euphemia"/>
          <w:b/>
          <w:i/>
          <w:szCs w:val="24"/>
        </w:rPr>
        <w:t>ispositions financière</w:t>
      </w:r>
      <w:r w:rsidR="00D40BCB" w:rsidRPr="00377F33">
        <w:rPr>
          <w:rFonts w:ascii="Euphemia" w:hAnsi="Euphemia"/>
          <w:b/>
          <w:i/>
          <w:szCs w:val="24"/>
        </w:rPr>
        <w:t>s</w:t>
      </w:r>
    </w:p>
    <w:p w:rsidR="00C406E0" w:rsidRPr="00337F90" w:rsidRDefault="006C3FC1" w:rsidP="00D41E12">
      <w:pPr>
        <w:pStyle w:val="Retraitcorpsdetexte3"/>
        <w:spacing w:before="120"/>
        <w:ind w:left="0"/>
        <w:rPr>
          <w:rFonts w:ascii="Euphemia" w:hAnsi="Euphemia"/>
          <w:b/>
          <w:sz w:val="20"/>
        </w:rPr>
      </w:pPr>
      <w:r w:rsidRPr="002E7847">
        <w:rPr>
          <w:rFonts w:ascii="Arial Black" w:hAnsi="Arial Black"/>
          <w:b/>
          <w:i/>
          <w:sz w:val="20"/>
        </w:rPr>
        <w:t>7</w:t>
      </w:r>
      <w:r w:rsidR="00C8588B" w:rsidRPr="002E7847">
        <w:rPr>
          <w:rFonts w:ascii="Arial Black" w:hAnsi="Arial Black"/>
          <w:b/>
          <w:i/>
          <w:sz w:val="20"/>
        </w:rPr>
        <w:t>.1</w:t>
      </w:r>
      <w:r w:rsidR="00C8588B" w:rsidRPr="00337F90">
        <w:rPr>
          <w:rFonts w:ascii="Euphemia" w:hAnsi="Euphemia"/>
          <w:b/>
          <w:sz w:val="20"/>
        </w:rPr>
        <w:t xml:space="preserve"> </w:t>
      </w:r>
      <w:r w:rsidR="00C406E0" w:rsidRPr="00337F90">
        <w:rPr>
          <w:rFonts w:ascii="Euphemia" w:hAnsi="Euphemia"/>
          <w:b/>
          <w:sz w:val="20"/>
        </w:rPr>
        <w:t>Signatures</w:t>
      </w:r>
    </w:p>
    <w:p w:rsidR="00C406E0" w:rsidRPr="00337F90" w:rsidRDefault="00C406E0" w:rsidP="00D41E12">
      <w:pPr>
        <w:numPr>
          <w:ilvl w:val="0"/>
          <w:numId w:val="13"/>
        </w:numPr>
        <w:spacing w:before="100" w:beforeAutospacing="1" w:after="100" w:afterAutospacing="1"/>
        <w:jc w:val="both"/>
        <w:rPr>
          <w:rFonts w:ascii="Euphemia" w:hAnsi="Euphemia"/>
          <w:color w:val="000000"/>
        </w:rPr>
      </w:pPr>
      <w:r w:rsidRPr="00337F90">
        <w:rPr>
          <w:rFonts w:ascii="Euphemia" w:hAnsi="Euphemia"/>
          <w:color w:val="000000"/>
        </w:rPr>
        <w:t xml:space="preserve">Les chèques et tout autre document bancaire doivent être encaissées, acceptés, endossés et signés par deux des membres suivants : présidents, vice-président, le trésorier ou secrétaire. </w:t>
      </w:r>
    </w:p>
    <w:p w:rsidR="00C406E0" w:rsidRPr="000C7165" w:rsidRDefault="00C406E0" w:rsidP="004F6F38">
      <w:pPr>
        <w:numPr>
          <w:ilvl w:val="0"/>
          <w:numId w:val="13"/>
        </w:numPr>
        <w:spacing w:before="100" w:beforeAutospacing="1" w:after="100" w:afterAutospacing="1"/>
        <w:jc w:val="both"/>
        <w:rPr>
          <w:rFonts w:ascii="Euphemia" w:hAnsi="Euphemia"/>
          <w:b/>
        </w:rPr>
      </w:pPr>
      <w:r w:rsidRPr="004F6F38">
        <w:rPr>
          <w:rFonts w:ascii="Euphemia" w:hAnsi="Euphemia"/>
        </w:rPr>
        <w:t>Tout document exigeant une signature doit être signé par le président et le secrétaire ou un vice-président et le secrétaire, ainsi que par tout autre membre désigné par résolution du Conseil d'administration</w:t>
      </w:r>
      <w:r w:rsidR="004F6F38" w:rsidRPr="004F6F38">
        <w:rPr>
          <w:rFonts w:ascii="Euphemia" w:hAnsi="Euphemia"/>
        </w:rPr>
        <w:t>.</w:t>
      </w:r>
    </w:p>
    <w:p w:rsidR="000C7165" w:rsidRPr="004F6F38" w:rsidRDefault="000C7165" w:rsidP="000C7165">
      <w:pPr>
        <w:spacing w:before="100" w:beforeAutospacing="1" w:after="100" w:afterAutospacing="1"/>
        <w:ind w:left="720"/>
        <w:jc w:val="both"/>
        <w:rPr>
          <w:rFonts w:ascii="Euphemia" w:hAnsi="Euphemia"/>
          <w:b/>
        </w:rPr>
      </w:pPr>
    </w:p>
    <w:p w:rsidR="002E7847" w:rsidRPr="002E7847" w:rsidRDefault="006C3FC1" w:rsidP="002E7847">
      <w:pPr>
        <w:pStyle w:val="Retraitcorpsdetexte3"/>
        <w:spacing w:before="120"/>
        <w:ind w:left="0"/>
        <w:rPr>
          <w:rFonts w:ascii="Euphemia" w:hAnsi="Euphemia"/>
          <w:b/>
          <w:bCs/>
          <w:sz w:val="20"/>
        </w:rPr>
      </w:pPr>
      <w:proofErr w:type="gramStart"/>
      <w:r w:rsidRPr="002E7847">
        <w:rPr>
          <w:rFonts w:ascii="Arial Black" w:hAnsi="Arial Black"/>
          <w:b/>
          <w:bCs/>
          <w:i/>
          <w:iCs/>
          <w:sz w:val="20"/>
        </w:rPr>
        <w:lastRenderedPageBreak/>
        <w:t>7.2</w:t>
      </w:r>
      <w:r w:rsidR="00C406E0" w:rsidRPr="00337F90">
        <w:t xml:space="preserve">  </w:t>
      </w:r>
      <w:r w:rsidR="00C406E0" w:rsidRPr="002E7847">
        <w:rPr>
          <w:rFonts w:ascii="Euphemia" w:hAnsi="Euphemia"/>
          <w:b/>
          <w:bCs/>
          <w:sz w:val="20"/>
        </w:rPr>
        <w:t>Affaires</w:t>
      </w:r>
      <w:proofErr w:type="gramEnd"/>
      <w:r w:rsidR="00C406E0" w:rsidRPr="002E7847">
        <w:rPr>
          <w:rFonts w:ascii="Euphemia" w:hAnsi="Euphemia"/>
          <w:b/>
          <w:bCs/>
          <w:sz w:val="20"/>
        </w:rPr>
        <w:t xml:space="preserve"> bancaires</w:t>
      </w:r>
    </w:p>
    <w:p w:rsidR="000E1838" w:rsidRDefault="00C406E0" w:rsidP="000C7165">
      <w:pPr>
        <w:pStyle w:val="Retraitcorpsdetexte3"/>
        <w:spacing w:before="120"/>
        <w:ind w:left="540"/>
        <w:rPr>
          <w:rFonts w:ascii="Euphemia" w:hAnsi="Euphemia"/>
          <w:b/>
          <w:bCs/>
          <w:sz w:val="20"/>
        </w:rPr>
      </w:pPr>
      <w:r w:rsidRPr="002E7847">
        <w:rPr>
          <w:rFonts w:ascii="Euphemia" w:hAnsi="Euphemia"/>
          <w:sz w:val="20"/>
        </w:rPr>
        <w:t>Le Conseil d'administration, par résolution, détermine le ou les banques ou caisses populaires où le secrétaire ou le trésorier peut effectuer les dépôts.</w:t>
      </w:r>
    </w:p>
    <w:p w:rsidR="000C7165" w:rsidRPr="000C7165" w:rsidRDefault="000C7165" w:rsidP="000C7165">
      <w:pPr>
        <w:pStyle w:val="Retraitcorpsdetexte3"/>
        <w:spacing w:before="120"/>
        <w:ind w:left="540"/>
        <w:rPr>
          <w:rFonts w:ascii="Euphemia" w:hAnsi="Euphemia"/>
          <w:b/>
          <w:bCs/>
          <w:sz w:val="20"/>
        </w:rPr>
      </w:pPr>
    </w:p>
    <w:p w:rsidR="00C406E0" w:rsidRPr="004F6F38" w:rsidRDefault="006C3FC1" w:rsidP="006C3FC1">
      <w:pPr>
        <w:pStyle w:val="Retraitcorpsdetexte3"/>
        <w:spacing w:before="120"/>
        <w:ind w:left="0"/>
        <w:rPr>
          <w:rFonts w:ascii="Euphemia" w:hAnsi="Euphemia"/>
          <w:b/>
          <w:bCs/>
          <w:sz w:val="20"/>
        </w:rPr>
      </w:pPr>
      <w:r w:rsidRPr="002E7847">
        <w:rPr>
          <w:rFonts w:ascii="Arial Black" w:hAnsi="Arial Black"/>
          <w:b/>
          <w:bCs/>
          <w:i/>
          <w:iCs/>
          <w:sz w:val="20"/>
        </w:rPr>
        <w:t>7.3</w:t>
      </w:r>
      <w:r w:rsidR="00C406E0" w:rsidRPr="00337F90">
        <w:rPr>
          <w:rFonts w:ascii="Euphemia" w:hAnsi="Euphemia"/>
          <w:sz w:val="20"/>
        </w:rPr>
        <w:t xml:space="preserve"> </w:t>
      </w:r>
      <w:r w:rsidR="00C406E0" w:rsidRPr="004F6F38">
        <w:rPr>
          <w:rFonts w:ascii="Euphemia" w:hAnsi="Euphemia"/>
          <w:b/>
          <w:bCs/>
          <w:sz w:val="20"/>
        </w:rPr>
        <w:t>Exercice financier</w:t>
      </w:r>
    </w:p>
    <w:p w:rsidR="004F6F38" w:rsidRDefault="004F6F38" w:rsidP="00D41E12">
      <w:pPr>
        <w:pStyle w:val="Retraitcorpsdetexte3"/>
        <w:ind w:left="360"/>
        <w:rPr>
          <w:rFonts w:ascii="Euphemia" w:hAnsi="Euphemia"/>
          <w:color w:val="000000"/>
          <w:sz w:val="20"/>
        </w:rPr>
      </w:pPr>
    </w:p>
    <w:p w:rsidR="00D41E12" w:rsidRPr="00337F90" w:rsidRDefault="00D41E12" w:rsidP="002E7847">
      <w:pPr>
        <w:pStyle w:val="Retraitcorpsdetexte3"/>
        <w:ind w:left="360"/>
        <w:rPr>
          <w:rFonts w:ascii="Euphemia" w:hAnsi="Euphemia"/>
          <w:color w:val="000000"/>
          <w:sz w:val="20"/>
        </w:rPr>
      </w:pPr>
      <w:r w:rsidRPr="00337F90">
        <w:rPr>
          <w:rFonts w:ascii="Euphemia" w:hAnsi="Euphemia"/>
          <w:color w:val="000000"/>
          <w:sz w:val="20"/>
        </w:rPr>
        <w:t xml:space="preserve">L'exercice financier commence le premier avril de chaque année et se termine le 31 mars suivant. </w:t>
      </w:r>
    </w:p>
    <w:p w:rsidR="00D41E12" w:rsidRPr="00337F90" w:rsidRDefault="00D41E12" w:rsidP="00D41E12">
      <w:pPr>
        <w:pStyle w:val="Retraitcorpsdetexte3"/>
        <w:spacing w:before="120"/>
        <w:ind w:left="0"/>
        <w:rPr>
          <w:rFonts w:ascii="Euphemia" w:hAnsi="Euphemia"/>
          <w:sz w:val="20"/>
        </w:rPr>
      </w:pPr>
    </w:p>
    <w:p w:rsidR="00D41E12" w:rsidRPr="00A02F92" w:rsidRDefault="006C3FC1" w:rsidP="00A02F92">
      <w:pPr>
        <w:pStyle w:val="Retraitcorpsdetexte3"/>
        <w:spacing w:before="120" w:line="360" w:lineRule="auto"/>
        <w:ind w:left="357" w:hanging="357"/>
        <w:jc w:val="left"/>
        <w:rPr>
          <w:rFonts w:ascii="Euphemia" w:hAnsi="Euphemia"/>
          <w:b/>
          <w:bCs/>
          <w:sz w:val="20"/>
        </w:rPr>
      </w:pPr>
      <w:proofErr w:type="gramStart"/>
      <w:r w:rsidRPr="002E7847">
        <w:rPr>
          <w:rFonts w:ascii="Arial Black" w:hAnsi="Arial Black"/>
          <w:b/>
          <w:bCs/>
          <w:i/>
          <w:iCs/>
          <w:sz w:val="20"/>
        </w:rPr>
        <w:t>7.4</w:t>
      </w:r>
      <w:r w:rsidR="002E7847">
        <w:rPr>
          <w:rFonts w:ascii="Euphemia" w:hAnsi="Euphemia"/>
          <w:sz w:val="20"/>
        </w:rPr>
        <w:t xml:space="preserve">  </w:t>
      </w:r>
      <w:r w:rsidR="00D41E12" w:rsidRPr="004F6F38">
        <w:rPr>
          <w:rFonts w:ascii="Euphemia" w:hAnsi="Euphemia"/>
          <w:b/>
          <w:bCs/>
          <w:sz w:val="20"/>
        </w:rPr>
        <w:t>Dépenses</w:t>
      </w:r>
      <w:proofErr w:type="gramEnd"/>
      <w:r w:rsidR="00D41E12" w:rsidRPr="004F6F38">
        <w:rPr>
          <w:rFonts w:ascii="Euphemia" w:hAnsi="Euphemia"/>
          <w:b/>
          <w:bCs/>
          <w:sz w:val="20"/>
        </w:rPr>
        <w:br/>
      </w:r>
      <w:r w:rsidR="00D41E12" w:rsidRPr="00337F90">
        <w:rPr>
          <w:rFonts w:ascii="Euphemia" w:hAnsi="Euphemia"/>
          <w:sz w:val="20"/>
        </w:rPr>
        <w:t xml:space="preserve">Toute dépense </w:t>
      </w:r>
      <w:r w:rsidR="00585AB5">
        <w:rPr>
          <w:rFonts w:ascii="Euphemia" w:hAnsi="Euphemia"/>
          <w:sz w:val="20"/>
        </w:rPr>
        <w:t>d</w:t>
      </w:r>
      <w:r w:rsidR="00D40BCB">
        <w:rPr>
          <w:rFonts w:ascii="Euphemia" w:hAnsi="Euphemia"/>
          <w:sz w:val="20"/>
        </w:rPr>
        <w:t>evra être approuvée par le c</w:t>
      </w:r>
      <w:r w:rsidR="00D41E12" w:rsidRPr="00337F90">
        <w:rPr>
          <w:rFonts w:ascii="Euphemia" w:hAnsi="Euphemia"/>
          <w:sz w:val="20"/>
        </w:rPr>
        <w:t>onseil d'administration.</w:t>
      </w:r>
    </w:p>
    <w:p w:rsidR="00D41E12" w:rsidRPr="00337F90" w:rsidRDefault="00D41E12" w:rsidP="00D41E12">
      <w:pPr>
        <w:pStyle w:val="Titre3"/>
        <w:jc w:val="both"/>
        <w:rPr>
          <w:rFonts w:ascii="Euphemia" w:hAnsi="Euphemia"/>
          <w:sz w:val="20"/>
          <w:szCs w:val="20"/>
        </w:rPr>
      </w:pPr>
      <w:proofErr w:type="gramStart"/>
      <w:r w:rsidRPr="00337F90">
        <w:rPr>
          <w:rFonts w:ascii="Euphemia" w:hAnsi="Euphemia"/>
          <w:sz w:val="20"/>
          <w:szCs w:val="20"/>
        </w:rPr>
        <w:t>REMARQUES:</w:t>
      </w:r>
      <w:proofErr w:type="gramEnd"/>
      <w:r w:rsidRPr="00337F90">
        <w:rPr>
          <w:rFonts w:ascii="Euphemia" w:hAnsi="Euphemia"/>
          <w:sz w:val="20"/>
          <w:szCs w:val="20"/>
        </w:rPr>
        <w:t xml:space="preserve"> Tout mot écrit au masculin comprend aussi le féminin.</w:t>
      </w:r>
    </w:p>
    <w:p w:rsidR="00D41E12" w:rsidRPr="00337F90" w:rsidRDefault="00D41E12" w:rsidP="00A02F92">
      <w:pPr>
        <w:pStyle w:val="Retraitcorpsdetexte3"/>
        <w:ind w:left="0"/>
        <w:rPr>
          <w:rFonts w:ascii="Euphemia" w:hAnsi="Euphemia"/>
          <w:b/>
          <w:i/>
          <w:sz w:val="20"/>
        </w:rPr>
      </w:pPr>
      <w:bookmarkStart w:id="0" w:name="amend"/>
      <w:bookmarkEnd w:id="0"/>
    </w:p>
    <w:p w:rsidR="00D41E12" w:rsidRPr="00337F90" w:rsidRDefault="00D41E12" w:rsidP="00D41E12">
      <w:pPr>
        <w:pStyle w:val="Retraitcorpsdetexte3"/>
        <w:ind w:left="360"/>
        <w:rPr>
          <w:rFonts w:ascii="Euphemia" w:hAnsi="Euphemia"/>
          <w:b/>
          <w:i/>
          <w:sz w:val="20"/>
        </w:rPr>
      </w:pPr>
    </w:p>
    <w:p w:rsidR="00C8588B" w:rsidRDefault="00337F90" w:rsidP="00D41E12">
      <w:pPr>
        <w:pStyle w:val="Retraitcorpsdetexte3"/>
        <w:ind w:left="360"/>
        <w:jc w:val="right"/>
        <w:rPr>
          <w:rFonts w:ascii="Euphemia" w:hAnsi="Euphemia"/>
          <w:sz w:val="20"/>
        </w:rPr>
      </w:pPr>
      <w:r>
        <w:rPr>
          <w:rFonts w:ascii="Euphemia" w:hAnsi="Euphemia"/>
          <w:sz w:val="20"/>
        </w:rPr>
        <w:tab/>
      </w:r>
      <w:r w:rsidR="00C33182">
        <w:rPr>
          <w:rFonts w:ascii="Euphemia" w:hAnsi="Euphemia"/>
          <w:sz w:val="20"/>
        </w:rPr>
        <w:t>19</w:t>
      </w:r>
      <w:r w:rsidR="00A02F92">
        <w:rPr>
          <w:rFonts w:ascii="Euphemia" w:hAnsi="Euphemia"/>
          <w:sz w:val="20"/>
        </w:rPr>
        <w:t xml:space="preserve"> </w:t>
      </w:r>
      <w:r w:rsidR="00C33182">
        <w:rPr>
          <w:rFonts w:ascii="Euphemia" w:hAnsi="Euphemia"/>
          <w:sz w:val="20"/>
        </w:rPr>
        <w:t>mai</w:t>
      </w:r>
      <w:r w:rsidR="00D41E12" w:rsidRPr="00337F90">
        <w:rPr>
          <w:rFonts w:ascii="Euphemia" w:hAnsi="Euphemia"/>
          <w:sz w:val="20"/>
        </w:rPr>
        <w:t xml:space="preserve"> 200</w:t>
      </w:r>
      <w:r w:rsidR="00C33182">
        <w:rPr>
          <w:rFonts w:ascii="Euphemia" w:hAnsi="Euphemia"/>
          <w:sz w:val="20"/>
        </w:rPr>
        <w:t>9</w:t>
      </w:r>
    </w:p>
    <w:p w:rsidR="000E1838" w:rsidRDefault="000E1838" w:rsidP="00D41E12">
      <w:pPr>
        <w:pStyle w:val="Retraitcorpsdetexte3"/>
        <w:ind w:left="360"/>
        <w:jc w:val="right"/>
        <w:rPr>
          <w:rFonts w:ascii="Euphemia" w:hAnsi="Euphemia"/>
          <w:b/>
          <w:sz w:val="20"/>
        </w:rPr>
      </w:pPr>
    </w:p>
    <w:p w:rsidR="000E1838" w:rsidRPr="00337F90" w:rsidRDefault="000E1838" w:rsidP="00D41E12">
      <w:pPr>
        <w:pStyle w:val="Retraitcorpsdetexte3"/>
        <w:ind w:left="360"/>
        <w:jc w:val="right"/>
        <w:rPr>
          <w:rFonts w:ascii="Euphemia" w:hAnsi="Euphemia"/>
          <w:b/>
          <w:sz w:val="20"/>
        </w:rPr>
      </w:pPr>
    </w:p>
    <w:p w:rsidR="00C8588B" w:rsidRPr="00D41E12" w:rsidRDefault="00C8588B" w:rsidP="000E1838">
      <w:pPr>
        <w:jc w:val="center"/>
        <w:rPr>
          <w:rFonts w:ascii="Euphemia" w:hAnsi="Euphemia"/>
        </w:rPr>
      </w:pPr>
      <w:r w:rsidRPr="00D41E12">
        <w:rPr>
          <w:rFonts w:ascii="Euphemia" w:hAnsi="Euphemia"/>
        </w:rPr>
        <w:t>________________________________________________________________________</w:t>
      </w:r>
    </w:p>
    <w:p w:rsidR="0021108E" w:rsidRDefault="0021108E" w:rsidP="00D41E12">
      <w:pPr>
        <w:jc w:val="both"/>
        <w:rPr>
          <w:rFonts w:ascii="Euphemia" w:hAnsi="Euphemia"/>
        </w:rPr>
      </w:pPr>
    </w:p>
    <w:p w:rsidR="00A02F92" w:rsidRDefault="00A02F92" w:rsidP="00D41E12">
      <w:pPr>
        <w:jc w:val="both"/>
        <w:rPr>
          <w:rFonts w:ascii="Euphemia" w:hAnsi="Euphemia"/>
        </w:rPr>
      </w:pPr>
    </w:p>
    <w:p w:rsidR="00A02F92" w:rsidRDefault="00A02F92" w:rsidP="00D41E12">
      <w:pPr>
        <w:jc w:val="both"/>
        <w:rPr>
          <w:rFonts w:ascii="Euphemia" w:hAnsi="Euphemia"/>
        </w:rPr>
      </w:pPr>
      <w:r>
        <w:rPr>
          <w:rFonts w:ascii="Euphemia" w:hAnsi="Euphemia"/>
        </w:rPr>
        <w:t>Document lu et approuvé par :</w:t>
      </w:r>
    </w:p>
    <w:p w:rsidR="00A02F92" w:rsidRDefault="00A02F92" w:rsidP="00D41E12">
      <w:pPr>
        <w:jc w:val="both"/>
        <w:rPr>
          <w:rFonts w:ascii="Euphemia" w:hAnsi="Euphemia"/>
        </w:rPr>
      </w:pPr>
    </w:p>
    <w:p w:rsidR="00A02F92" w:rsidRDefault="00A02F92" w:rsidP="00D41E12">
      <w:pPr>
        <w:jc w:val="both"/>
        <w:rPr>
          <w:rFonts w:ascii="Euphemia" w:hAnsi="Euphemia"/>
        </w:rPr>
      </w:pPr>
    </w:p>
    <w:p w:rsidR="00A02F92" w:rsidRDefault="00A02F92" w:rsidP="00D41E12">
      <w:pPr>
        <w:jc w:val="both"/>
        <w:rPr>
          <w:rFonts w:ascii="Euphemia" w:hAnsi="Euphemia"/>
        </w:rPr>
      </w:pPr>
      <w:r w:rsidRPr="00A02F92">
        <w:rPr>
          <w:rFonts w:ascii="Euphemia" w:hAnsi="Euphemia"/>
          <w:b/>
          <w:sz w:val="24"/>
          <w:szCs w:val="24"/>
        </w:rPr>
        <w:t xml:space="preserve">Guillaume </w:t>
      </w:r>
      <w:proofErr w:type="spellStart"/>
      <w:r w:rsidRPr="00A02F92">
        <w:rPr>
          <w:rFonts w:ascii="Euphemia" w:hAnsi="Euphemia"/>
          <w:b/>
          <w:sz w:val="24"/>
          <w:szCs w:val="24"/>
        </w:rPr>
        <w:t>Laliberté</w:t>
      </w:r>
      <w:proofErr w:type="spellEnd"/>
      <w:r>
        <w:rPr>
          <w:rFonts w:ascii="Euphemia" w:hAnsi="Euphemia"/>
        </w:rPr>
        <w:t xml:space="preserve"> </w:t>
      </w:r>
      <w:r>
        <w:rPr>
          <w:rFonts w:ascii="Euphemia" w:hAnsi="Euphemia"/>
        </w:rPr>
        <w:tab/>
        <w:t>________________________</w:t>
      </w:r>
    </w:p>
    <w:p w:rsidR="00A02F92" w:rsidRDefault="00A02F92" w:rsidP="00D41E12">
      <w:pPr>
        <w:jc w:val="both"/>
        <w:rPr>
          <w:rFonts w:ascii="Euphemia" w:hAnsi="Euphemia"/>
        </w:rPr>
      </w:pPr>
      <w:r>
        <w:rPr>
          <w:rFonts w:ascii="Euphemia" w:hAnsi="Euphemia"/>
        </w:rPr>
        <w:t>Président ACLL</w:t>
      </w:r>
    </w:p>
    <w:p w:rsidR="00A02F92" w:rsidRDefault="00A02F92" w:rsidP="00D41E12">
      <w:pPr>
        <w:jc w:val="both"/>
        <w:rPr>
          <w:rFonts w:ascii="Euphemia" w:hAnsi="Euphemia"/>
        </w:rPr>
      </w:pPr>
    </w:p>
    <w:p w:rsidR="00A02F92" w:rsidRDefault="00A02F92" w:rsidP="00D41E12">
      <w:pPr>
        <w:jc w:val="both"/>
        <w:rPr>
          <w:rFonts w:ascii="Euphemia" w:hAnsi="Euphemia"/>
        </w:rPr>
      </w:pPr>
      <w:r w:rsidRPr="00A02F92">
        <w:rPr>
          <w:rFonts w:ascii="Euphemia" w:hAnsi="Euphemia"/>
          <w:b/>
          <w:sz w:val="24"/>
          <w:szCs w:val="24"/>
        </w:rPr>
        <w:t xml:space="preserve">Farah </w:t>
      </w:r>
      <w:proofErr w:type="spellStart"/>
      <w:r w:rsidRPr="00A02F92">
        <w:rPr>
          <w:rFonts w:ascii="Euphemia" w:hAnsi="Euphemia"/>
          <w:b/>
          <w:sz w:val="24"/>
          <w:szCs w:val="24"/>
        </w:rPr>
        <w:t>Wikarski</w:t>
      </w:r>
      <w:proofErr w:type="spellEnd"/>
      <w:r w:rsidRPr="00A02F92">
        <w:rPr>
          <w:rFonts w:ascii="Euphemia" w:hAnsi="Euphemia"/>
          <w:b/>
          <w:sz w:val="24"/>
          <w:szCs w:val="24"/>
        </w:rPr>
        <w:tab/>
      </w:r>
      <w:r>
        <w:rPr>
          <w:rFonts w:ascii="Euphemia" w:hAnsi="Euphemia"/>
        </w:rPr>
        <w:tab/>
        <w:t>________________________</w:t>
      </w:r>
    </w:p>
    <w:p w:rsidR="00A02F92" w:rsidRPr="00D41E12" w:rsidRDefault="00A02F92" w:rsidP="00D41E12">
      <w:pPr>
        <w:jc w:val="both"/>
        <w:rPr>
          <w:rFonts w:ascii="Euphemia" w:hAnsi="Euphemia"/>
        </w:rPr>
      </w:pPr>
      <w:r>
        <w:rPr>
          <w:rFonts w:ascii="Euphemia" w:hAnsi="Euphemia"/>
        </w:rPr>
        <w:t>Secrétaire ACLL</w:t>
      </w:r>
    </w:p>
    <w:sectPr w:rsidR="00A02F92" w:rsidRPr="00D41E12" w:rsidSect="00D32B3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433"/>
    <w:multiLevelType w:val="hybridMultilevel"/>
    <w:tmpl w:val="2F4CD41E"/>
    <w:lvl w:ilvl="0" w:tplc="0C0C000B">
      <w:start w:val="1"/>
      <w:numFmt w:val="bullet"/>
      <w:lvlText w:val=""/>
      <w:lvlJc w:val="left"/>
      <w:pPr>
        <w:tabs>
          <w:tab w:val="num" w:pos="1620"/>
        </w:tabs>
        <w:ind w:left="1620" w:hanging="360"/>
      </w:pPr>
      <w:rPr>
        <w:rFonts w:ascii="Wingdings" w:hAnsi="Wingdings"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1">
    <w:nsid w:val="04A83DA5"/>
    <w:multiLevelType w:val="multilevel"/>
    <w:tmpl w:val="4C500516"/>
    <w:lvl w:ilvl="0">
      <w:start w:val="1"/>
      <w:numFmt w:val="decimal"/>
      <w:lvlText w:val="%1."/>
      <w:lvlJc w:val="left"/>
      <w:pPr>
        <w:tabs>
          <w:tab w:val="num" w:pos="360"/>
        </w:tabs>
        <w:ind w:left="360" w:hanging="360"/>
      </w:pPr>
      <w:rPr>
        <w:rFonts w:ascii="Arial Black" w:hAnsi="Arial Black" w:hint="default"/>
        <w:b/>
        <w:bCs/>
        <w:i/>
        <w:iCs/>
      </w:rPr>
    </w:lvl>
    <w:lvl w:ilvl="1">
      <w:start w:val="1"/>
      <w:numFmt w:val="decimal"/>
      <w:isLgl/>
      <w:lvlText w:val="%1.%2"/>
      <w:lvlJc w:val="left"/>
      <w:pPr>
        <w:tabs>
          <w:tab w:val="num" w:pos="930"/>
        </w:tabs>
        <w:ind w:left="930" w:hanging="570"/>
      </w:pPr>
      <w:rPr>
        <w:rFonts w:ascii="Arial Black" w:hAnsi="Arial Black" w:hint="default"/>
        <w:b/>
        <w:i/>
      </w:rPr>
    </w:lvl>
    <w:lvl w:ilvl="2">
      <w:start w:val="1"/>
      <w:numFmt w:val="decimal"/>
      <w:isLgl/>
      <w:lvlText w:val="%1.%2.%3"/>
      <w:lvlJc w:val="left"/>
      <w:pPr>
        <w:tabs>
          <w:tab w:val="num" w:pos="1440"/>
        </w:tabs>
        <w:ind w:left="1440" w:hanging="720"/>
      </w:pPr>
      <w:rPr>
        <w:rFonts w:ascii="Arial Black" w:hAnsi="Arial Black" w:hint="default"/>
        <w:b/>
        <w:i/>
      </w:rPr>
    </w:lvl>
    <w:lvl w:ilvl="3">
      <w:start w:val="1"/>
      <w:numFmt w:val="decimal"/>
      <w:isLgl/>
      <w:lvlText w:val="%1.%2.%3.%4"/>
      <w:lvlJc w:val="left"/>
      <w:pPr>
        <w:tabs>
          <w:tab w:val="num" w:pos="2160"/>
        </w:tabs>
        <w:ind w:left="1800" w:hanging="720"/>
      </w:pPr>
      <w:rPr>
        <w:rFonts w:ascii="Arial Black" w:hAnsi="Arial Black" w:hint="default"/>
        <w:b/>
        <w:i/>
      </w:rPr>
    </w:lvl>
    <w:lvl w:ilvl="4">
      <w:start w:val="1"/>
      <w:numFmt w:val="decimal"/>
      <w:isLgl/>
      <w:lvlText w:val="%1.%2.%3.%4.%5"/>
      <w:lvlJc w:val="left"/>
      <w:pPr>
        <w:tabs>
          <w:tab w:val="num" w:pos="2520"/>
        </w:tabs>
        <w:ind w:left="2520" w:hanging="1080"/>
      </w:pPr>
      <w:rPr>
        <w:rFonts w:ascii="Arial Black" w:hAnsi="Arial Black" w:hint="default"/>
        <w:b/>
        <w:i/>
      </w:rPr>
    </w:lvl>
    <w:lvl w:ilvl="5">
      <w:start w:val="1"/>
      <w:numFmt w:val="decimal"/>
      <w:isLgl/>
      <w:lvlText w:val="%1.%2.%3.%4.%5.%6"/>
      <w:lvlJc w:val="left"/>
      <w:pPr>
        <w:tabs>
          <w:tab w:val="num" w:pos="2880"/>
        </w:tabs>
        <w:ind w:left="2880" w:hanging="1080"/>
      </w:pPr>
      <w:rPr>
        <w:rFonts w:ascii="Arial Black" w:hAnsi="Arial Black" w:hint="default"/>
        <w:b/>
        <w:i/>
      </w:rPr>
    </w:lvl>
    <w:lvl w:ilvl="6">
      <w:start w:val="1"/>
      <w:numFmt w:val="decimal"/>
      <w:isLgl/>
      <w:lvlText w:val="%1.%2.%3.%4.%5.%6.%7"/>
      <w:lvlJc w:val="left"/>
      <w:pPr>
        <w:tabs>
          <w:tab w:val="num" w:pos="3600"/>
        </w:tabs>
        <w:ind w:left="3600" w:hanging="1440"/>
      </w:pPr>
      <w:rPr>
        <w:rFonts w:ascii="Arial Black" w:hAnsi="Arial Black" w:hint="default"/>
        <w:b/>
        <w:i/>
      </w:rPr>
    </w:lvl>
    <w:lvl w:ilvl="7">
      <w:start w:val="1"/>
      <w:numFmt w:val="decimal"/>
      <w:isLgl/>
      <w:lvlText w:val="%1.%2.%3.%4.%5.%6.%7.%8"/>
      <w:lvlJc w:val="left"/>
      <w:pPr>
        <w:tabs>
          <w:tab w:val="num" w:pos="3960"/>
        </w:tabs>
        <w:ind w:left="3960" w:hanging="1440"/>
      </w:pPr>
      <w:rPr>
        <w:rFonts w:ascii="Arial Black" w:hAnsi="Arial Black" w:hint="default"/>
        <w:b/>
        <w:i/>
      </w:rPr>
    </w:lvl>
    <w:lvl w:ilvl="8">
      <w:start w:val="1"/>
      <w:numFmt w:val="decimal"/>
      <w:isLgl/>
      <w:lvlText w:val="%1.%2.%3.%4.%5.%6.%7.%8.%9"/>
      <w:lvlJc w:val="left"/>
      <w:pPr>
        <w:tabs>
          <w:tab w:val="num" w:pos="4680"/>
        </w:tabs>
        <w:ind w:left="4680" w:hanging="1800"/>
      </w:pPr>
      <w:rPr>
        <w:rFonts w:ascii="Arial Black" w:hAnsi="Arial Black" w:hint="default"/>
        <w:b/>
        <w:i/>
      </w:rPr>
    </w:lvl>
  </w:abstractNum>
  <w:abstractNum w:abstractNumId="2">
    <w:nsid w:val="08083D5B"/>
    <w:multiLevelType w:val="multilevel"/>
    <w:tmpl w:val="9522D8BA"/>
    <w:lvl w:ilvl="0">
      <w:start w:val="9"/>
      <w:numFmt w:val="decimal"/>
      <w:lvlText w:val="%1"/>
      <w:lvlJc w:val="left"/>
      <w:pPr>
        <w:tabs>
          <w:tab w:val="num" w:pos="405"/>
        </w:tabs>
        <w:ind w:left="405" w:hanging="405"/>
      </w:pPr>
      <w:rPr>
        <w:rFonts w:ascii="Arial Black" w:hAnsi="Arial Black" w:hint="default"/>
        <w:b/>
        <w:i/>
      </w:rPr>
    </w:lvl>
    <w:lvl w:ilvl="1">
      <w:start w:val="2"/>
      <w:numFmt w:val="decimal"/>
      <w:lvlText w:val="%1.%2"/>
      <w:lvlJc w:val="left"/>
      <w:pPr>
        <w:tabs>
          <w:tab w:val="num" w:pos="405"/>
        </w:tabs>
        <w:ind w:left="405" w:hanging="405"/>
      </w:pPr>
      <w:rPr>
        <w:rFonts w:ascii="Arial Black" w:hAnsi="Arial Black" w:hint="default"/>
        <w:b/>
        <w:i/>
      </w:rPr>
    </w:lvl>
    <w:lvl w:ilvl="2">
      <w:start w:val="1"/>
      <w:numFmt w:val="decimal"/>
      <w:lvlText w:val="%1.%2.%3"/>
      <w:lvlJc w:val="left"/>
      <w:pPr>
        <w:tabs>
          <w:tab w:val="num" w:pos="720"/>
        </w:tabs>
        <w:ind w:left="720" w:hanging="720"/>
      </w:pPr>
      <w:rPr>
        <w:rFonts w:ascii="Arial Black" w:hAnsi="Arial Black" w:hint="default"/>
        <w:b/>
        <w:i/>
      </w:rPr>
    </w:lvl>
    <w:lvl w:ilvl="3">
      <w:start w:val="1"/>
      <w:numFmt w:val="decimal"/>
      <w:lvlText w:val="%1.%2.%3.%4"/>
      <w:lvlJc w:val="left"/>
      <w:pPr>
        <w:tabs>
          <w:tab w:val="num" w:pos="720"/>
        </w:tabs>
        <w:ind w:left="720" w:hanging="720"/>
      </w:pPr>
      <w:rPr>
        <w:rFonts w:ascii="Arial Black" w:hAnsi="Arial Black" w:hint="default"/>
        <w:b/>
        <w:i/>
      </w:rPr>
    </w:lvl>
    <w:lvl w:ilvl="4">
      <w:start w:val="1"/>
      <w:numFmt w:val="decimal"/>
      <w:lvlText w:val="%1.%2.%3.%4.%5"/>
      <w:lvlJc w:val="left"/>
      <w:pPr>
        <w:tabs>
          <w:tab w:val="num" w:pos="1080"/>
        </w:tabs>
        <w:ind w:left="1080" w:hanging="1080"/>
      </w:pPr>
      <w:rPr>
        <w:rFonts w:ascii="Arial Black" w:hAnsi="Arial Black" w:hint="default"/>
        <w:b/>
        <w:i/>
      </w:rPr>
    </w:lvl>
    <w:lvl w:ilvl="5">
      <w:start w:val="1"/>
      <w:numFmt w:val="decimal"/>
      <w:lvlText w:val="%1.%2.%3.%4.%5.%6"/>
      <w:lvlJc w:val="left"/>
      <w:pPr>
        <w:tabs>
          <w:tab w:val="num" w:pos="1080"/>
        </w:tabs>
        <w:ind w:left="1080" w:hanging="1080"/>
      </w:pPr>
      <w:rPr>
        <w:rFonts w:ascii="Arial Black" w:hAnsi="Arial Black" w:hint="default"/>
        <w:b/>
        <w:i/>
      </w:rPr>
    </w:lvl>
    <w:lvl w:ilvl="6">
      <w:start w:val="1"/>
      <w:numFmt w:val="decimal"/>
      <w:lvlText w:val="%1.%2.%3.%4.%5.%6.%7"/>
      <w:lvlJc w:val="left"/>
      <w:pPr>
        <w:tabs>
          <w:tab w:val="num" w:pos="1440"/>
        </w:tabs>
        <w:ind w:left="1440" w:hanging="1440"/>
      </w:pPr>
      <w:rPr>
        <w:rFonts w:ascii="Arial Black" w:hAnsi="Arial Black" w:hint="default"/>
        <w:b/>
        <w:i/>
      </w:rPr>
    </w:lvl>
    <w:lvl w:ilvl="7">
      <w:start w:val="1"/>
      <w:numFmt w:val="decimal"/>
      <w:lvlText w:val="%1.%2.%3.%4.%5.%6.%7.%8"/>
      <w:lvlJc w:val="left"/>
      <w:pPr>
        <w:tabs>
          <w:tab w:val="num" w:pos="1440"/>
        </w:tabs>
        <w:ind w:left="1440" w:hanging="1440"/>
      </w:pPr>
      <w:rPr>
        <w:rFonts w:ascii="Arial Black" w:hAnsi="Arial Black" w:hint="default"/>
        <w:b/>
        <w:i/>
      </w:rPr>
    </w:lvl>
    <w:lvl w:ilvl="8">
      <w:start w:val="1"/>
      <w:numFmt w:val="decimal"/>
      <w:lvlText w:val="%1.%2.%3.%4.%5.%6.%7.%8.%9"/>
      <w:lvlJc w:val="left"/>
      <w:pPr>
        <w:tabs>
          <w:tab w:val="num" w:pos="1800"/>
        </w:tabs>
        <w:ind w:left="1800" w:hanging="1800"/>
      </w:pPr>
      <w:rPr>
        <w:rFonts w:ascii="Arial Black" w:hAnsi="Arial Black" w:hint="default"/>
        <w:b/>
        <w:i/>
      </w:rPr>
    </w:lvl>
  </w:abstractNum>
  <w:abstractNum w:abstractNumId="3">
    <w:nsid w:val="09663DCF"/>
    <w:multiLevelType w:val="hybridMultilevel"/>
    <w:tmpl w:val="D5689CB2"/>
    <w:lvl w:ilvl="0" w:tplc="0C0C000B">
      <w:start w:val="1"/>
      <w:numFmt w:val="bullet"/>
      <w:lvlText w:val=""/>
      <w:lvlJc w:val="left"/>
      <w:pPr>
        <w:tabs>
          <w:tab w:val="num" w:pos="1620"/>
        </w:tabs>
        <w:ind w:left="1620" w:hanging="360"/>
      </w:pPr>
      <w:rPr>
        <w:rFonts w:ascii="Wingdings" w:hAnsi="Wingdings"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4">
    <w:nsid w:val="098F564F"/>
    <w:multiLevelType w:val="hybridMultilevel"/>
    <w:tmpl w:val="B92E951C"/>
    <w:lvl w:ilvl="0" w:tplc="040C0001">
      <w:start w:val="1"/>
      <w:numFmt w:val="bullet"/>
      <w:lvlText w:val=""/>
      <w:lvlJc w:val="left"/>
      <w:pPr>
        <w:tabs>
          <w:tab w:val="num" w:pos="1620"/>
        </w:tabs>
        <w:ind w:left="1620" w:hanging="360"/>
      </w:pPr>
      <w:rPr>
        <w:rFonts w:ascii="Symbol" w:hAnsi="Symbol"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5">
    <w:nsid w:val="0AC67B8E"/>
    <w:multiLevelType w:val="hybridMultilevel"/>
    <w:tmpl w:val="756402AA"/>
    <w:lvl w:ilvl="0" w:tplc="0C0C000B">
      <w:start w:val="1"/>
      <w:numFmt w:val="bullet"/>
      <w:lvlText w:val=""/>
      <w:lvlJc w:val="left"/>
      <w:pPr>
        <w:tabs>
          <w:tab w:val="num" w:pos="1620"/>
        </w:tabs>
        <w:ind w:left="1620" w:hanging="360"/>
      </w:pPr>
      <w:rPr>
        <w:rFonts w:ascii="Wingdings" w:hAnsi="Wingdings"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6">
    <w:nsid w:val="286B5652"/>
    <w:multiLevelType w:val="multilevel"/>
    <w:tmpl w:val="9522D8BA"/>
    <w:lvl w:ilvl="0">
      <w:start w:val="9"/>
      <w:numFmt w:val="decimal"/>
      <w:lvlText w:val="%1"/>
      <w:lvlJc w:val="left"/>
      <w:pPr>
        <w:tabs>
          <w:tab w:val="num" w:pos="405"/>
        </w:tabs>
        <w:ind w:left="405" w:hanging="405"/>
      </w:pPr>
      <w:rPr>
        <w:rFonts w:ascii="Arial Black" w:hAnsi="Arial Black" w:hint="default"/>
        <w:b/>
        <w:i/>
      </w:rPr>
    </w:lvl>
    <w:lvl w:ilvl="1">
      <w:start w:val="2"/>
      <w:numFmt w:val="decimal"/>
      <w:lvlText w:val="%1.%2"/>
      <w:lvlJc w:val="left"/>
      <w:pPr>
        <w:tabs>
          <w:tab w:val="num" w:pos="405"/>
        </w:tabs>
        <w:ind w:left="405" w:hanging="405"/>
      </w:pPr>
      <w:rPr>
        <w:rFonts w:ascii="Arial Black" w:hAnsi="Arial Black" w:hint="default"/>
        <w:b/>
        <w:i/>
      </w:rPr>
    </w:lvl>
    <w:lvl w:ilvl="2">
      <w:start w:val="1"/>
      <w:numFmt w:val="decimal"/>
      <w:lvlText w:val="%1.%2.%3"/>
      <w:lvlJc w:val="left"/>
      <w:pPr>
        <w:tabs>
          <w:tab w:val="num" w:pos="720"/>
        </w:tabs>
        <w:ind w:left="720" w:hanging="720"/>
      </w:pPr>
      <w:rPr>
        <w:rFonts w:ascii="Arial Black" w:hAnsi="Arial Black" w:hint="default"/>
        <w:b/>
        <w:i/>
      </w:rPr>
    </w:lvl>
    <w:lvl w:ilvl="3">
      <w:start w:val="1"/>
      <w:numFmt w:val="decimal"/>
      <w:lvlText w:val="%1.%2.%3.%4"/>
      <w:lvlJc w:val="left"/>
      <w:pPr>
        <w:tabs>
          <w:tab w:val="num" w:pos="720"/>
        </w:tabs>
        <w:ind w:left="720" w:hanging="720"/>
      </w:pPr>
      <w:rPr>
        <w:rFonts w:ascii="Arial Black" w:hAnsi="Arial Black" w:hint="default"/>
        <w:b/>
        <w:i/>
      </w:rPr>
    </w:lvl>
    <w:lvl w:ilvl="4">
      <w:start w:val="1"/>
      <w:numFmt w:val="decimal"/>
      <w:lvlText w:val="%1.%2.%3.%4.%5"/>
      <w:lvlJc w:val="left"/>
      <w:pPr>
        <w:tabs>
          <w:tab w:val="num" w:pos="1080"/>
        </w:tabs>
        <w:ind w:left="1080" w:hanging="1080"/>
      </w:pPr>
      <w:rPr>
        <w:rFonts w:ascii="Arial Black" w:hAnsi="Arial Black" w:hint="default"/>
        <w:b/>
        <w:i/>
      </w:rPr>
    </w:lvl>
    <w:lvl w:ilvl="5">
      <w:start w:val="1"/>
      <w:numFmt w:val="decimal"/>
      <w:lvlText w:val="%1.%2.%3.%4.%5.%6"/>
      <w:lvlJc w:val="left"/>
      <w:pPr>
        <w:tabs>
          <w:tab w:val="num" w:pos="1080"/>
        </w:tabs>
        <w:ind w:left="1080" w:hanging="1080"/>
      </w:pPr>
      <w:rPr>
        <w:rFonts w:ascii="Arial Black" w:hAnsi="Arial Black" w:hint="default"/>
        <w:b/>
        <w:i/>
      </w:rPr>
    </w:lvl>
    <w:lvl w:ilvl="6">
      <w:start w:val="1"/>
      <w:numFmt w:val="decimal"/>
      <w:lvlText w:val="%1.%2.%3.%4.%5.%6.%7"/>
      <w:lvlJc w:val="left"/>
      <w:pPr>
        <w:tabs>
          <w:tab w:val="num" w:pos="1440"/>
        </w:tabs>
        <w:ind w:left="1440" w:hanging="1440"/>
      </w:pPr>
      <w:rPr>
        <w:rFonts w:ascii="Arial Black" w:hAnsi="Arial Black" w:hint="default"/>
        <w:b/>
        <w:i/>
      </w:rPr>
    </w:lvl>
    <w:lvl w:ilvl="7">
      <w:start w:val="1"/>
      <w:numFmt w:val="decimal"/>
      <w:lvlText w:val="%1.%2.%3.%4.%5.%6.%7.%8"/>
      <w:lvlJc w:val="left"/>
      <w:pPr>
        <w:tabs>
          <w:tab w:val="num" w:pos="1440"/>
        </w:tabs>
        <w:ind w:left="1440" w:hanging="1440"/>
      </w:pPr>
      <w:rPr>
        <w:rFonts w:ascii="Arial Black" w:hAnsi="Arial Black" w:hint="default"/>
        <w:b/>
        <w:i/>
      </w:rPr>
    </w:lvl>
    <w:lvl w:ilvl="8">
      <w:start w:val="1"/>
      <w:numFmt w:val="decimal"/>
      <w:lvlText w:val="%1.%2.%3.%4.%5.%6.%7.%8.%9"/>
      <w:lvlJc w:val="left"/>
      <w:pPr>
        <w:tabs>
          <w:tab w:val="num" w:pos="1800"/>
        </w:tabs>
        <w:ind w:left="1800" w:hanging="1800"/>
      </w:pPr>
      <w:rPr>
        <w:rFonts w:ascii="Arial Black" w:hAnsi="Arial Black" w:hint="default"/>
        <w:b/>
        <w:i/>
      </w:rPr>
    </w:lvl>
  </w:abstractNum>
  <w:abstractNum w:abstractNumId="7">
    <w:nsid w:val="36F16870"/>
    <w:multiLevelType w:val="hybridMultilevel"/>
    <w:tmpl w:val="ABC8A990"/>
    <w:lvl w:ilvl="0" w:tplc="040C0001">
      <w:start w:val="1"/>
      <w:numFmt w:val="bullet"/>
      <w:lvlText w:val=""/>
      <w:lvlJc w:val="left"/>
      <w:pPr>
        <w:tabs>
          <w:tab w:val="num" w:pos="1620"/>
        </w:tabs>
        <w:ind w:left="1620" w:hanging="360"/>
      </w:pPr>
      <w:rPr>
        <w:rFonts w:ascii="Symbol" w:hAnsi="Symbol"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8">
    <w:nsid w:val="3F863E84"/>
    <w:multiLevelType w:val="multilevel"/>
    <w:tmpl w:val="756402AA"/>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9">
    <w:nsid w:val="47F130A6"/>
    <w:multiLevelType w:val="multilevel"/>
    <w:tmpl w:val="1C10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A3FAF"/>
    <w:multiLevelType w:val="hybridMultilevel"/>
    <w:tmpl w:val="D4D818DC"/>
    <w:lvl w:ilvl="0" w:tplc="040C0001">
      <w:start w:val="1"/>
      <w:numFmt w:val="bullet"/>
      <w:lvlText w:val=""/>
      <w:lvlJc w:val="left"/>
      <w:pPr>
        <w:tabs>
          <w:tab w:val="num" w:pos="1620"/>
        </w:tabs>
        <w:ind w:left="1620" w:hanging="360"/>
      </w:pPr>
      <w:rPr>
        <w:rFonts w:ascii="Symbol" w:hAnsi="Symbol"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11">
    <w:nsid w:val="558A4707"/>
    <w:multiLevelType w:val="multilevel"/>
    <w:tmpl w:val="BC3CFE2E"/>
    <w:lvl w:ilvl="0">
      <w:start w:val="7"/>
      <w:numFmt w:val="decimal"/>
      <w:lvlText w:val="%1."/>
      <w:lvlJc w:val="left"/>
      <w:pPr>
        <w:tabs>
          <w:tab w:val="num" w:pos="360"/>
        </w:tabs>
        <w:ind w:left="360" w:hanging="360"/>
      </w:pPr>
      <w:rPr>
        <w:rFonts w:hint="default"/>
        <w:b/>
        <w:i w:val="0"/>
      </w:rPr>
    </w:lvl>
    <w:lvl w:ilvl="1">
      <w:start w:val="1"/>
      <w:numFmt w:val="none"/>
      <w:isLgl/>
      <w:lvlText w:val="7.1"/>
      <w:lvlJc w:val="left"/>
      <w:pPr>
        <w:tabs>
          <w:tab w:val="num" w:pos="930"/>
        </w:tabs>
        <w:ind w:left="930" w:hanging="570"/>
      </w:pPr>
      <w:rPr>
        <w:rFonts w:ascii="Arial Black" w:hAnsi="Arial Black" w:hint="default"/>
        <w:b/>
        <w:i/>
      </w:rPr>
    </w:lvl>
    <w:lvl w:ilvl="2">
      <w:start w:val="1"/>
      <w:numFmt w:val="none"/>
      <w:isLgl/>
      <w:lvlText w:val="7.1.1"/>
      <w:lvlJc w:val="left"/>
      <w:pPr>
        <w:tabs>
          <w:tab w:val="num" w:pos="1440"/>
        </w:tabs>
        <w:ind w:left="1440" w:hanging="720"/>
      </w:pPr>
      <w:rPr>
        <w:rFonts w:ascii="Arial Black" w:hAnsi="Arial Black" w:hint="default"/>
        <w:b/>
        <w:i/>
      </w:rPr>
    </w:lvl>
    <w:lvl w:ilvl="3">
      <w:start w:val="1"/>
      <w:numFmt w:val="none"/>
      <w:isLgl/>
      <w:lvlText w:val="7.2."/>
      <w:lvlJc w:val="left"/>
      <w:pPr>
        <w:tabs>
          <w:tab w:val="num" w:pos="1800"/>
        </w:tabs>
        <w:ind w:left="1800" w:hanging="720"/>
      </w:pPr>
      <w:rPr>
        <w:rFonts w:ascii="Arial Black" w:hAnsi="Arial Black" w:hint="default"/>
        <w:b/>
        <w:i/>
      </w:rPr>
    </w:lvl>
    <w:lvl w:ilvl="4">
      <w:start w:val="1"/>
      <w:numFmt w:val="none"/>
      <w:lvlRestart w:val="0"/>
      <w:isLgl/>
      <w:lvlText w:val="7.2.1"/>
      <w:lvlJc w:val="left"/>
      <w:pPr>
        <w:tabs>
          <w:tab w:val="num" w:pos="2520"/>
        </w:tabs>
        <w:ind w:left="2520" w:hanging="1080"/>
      </w:pPr>
      <w:rPr>
        <w:rFonts w:ascii="Arial Black" w:hAnsi="Arial Black" w:hint="default"/>
        <w:b/>
        <w:i w:val="0"/>
      </w:rPr>
    </w:lvl>
    <w:lvl w:ilvl="5">
      <w:start w:val="1"/>
      <w:numFmt w:val="none"/>
      <w:isLgl/>
      <w:lvlText w:val="7.2.1.1"/>
      <w:lvlJc w:val="left"/>
      <w:pPr>
        <w:tabs>
          <w:tab w:val="num" w:pos="2880"/>
        </w:tabs>
        <w:ind w:left="2880" w:hanging="1080"/>
      </w:pPr>
      <w:rPr>
        <w:rFonts w:ascii="Arial Black" w:hAnsi="Arial Black" w:hint="default"/>
        <w:b/>
        <w:i w:val="0"/>
      </w:rPr>
    </w:lvl>
    <w:lvl w:ilvl="6">
      <w:start w:val="1"/>
      <w:numFmt w:val="none"/>
      <w:isLgl/>
      <w:lvlText w:val="7.2.1.2"/>
      <w:lvlJc w:val="left"/>
      <w:pPr>
        <w:tabs>
          <w:tab w:val="num" w:pos="3600"/>
        </w:tabs>
        <w:ind w:left="3600" w:hanging="1440"/>
      </w:pPr>
      <w:rPr>
        <w:rFonts w:ascii="Arial Black" w:hAnsi="Arial Black" w:hint="default"/>
        <w:b/>
        <w:i/>
      </w:rPr>
    </w:lvl>
    <w:lvl w:ilvl="7">
      <w:start w:val="1"/>
      <w:numFmt w:val="none"/>
      <w:isLgl/>
      <w:lvlText w:val="7.2.1.3"/>
      <w:lvlJc w:val="left"/>
      <w:pPr>
        <w:tabs>
          <w:tab w:val="num" w:pos="3960"/>
        </w:tabs>
        <w:ind w:left="3960" w:hanging="1440"/>
      </w:pPr>
      <w:rPr>
        <w:rFonts w:ascii="Arial Black" w:hAnsi="Arial Black" w:hint="default"/>
        <w:b/>
        <w:i/>
      </w:rPr>
    </w:lvl>
    <w:lvl w:ilvl="8">
      <w:start w:val="1"/>
      <w:numFmt w:val="none"/>
      <w:isLgl/>
      <w:lvlText w:val="7.2.1.4"/>
      <w:lvlJc w:val="left"/>
      <w:pPr>
        <w:tabs>
          <w:tab w:val="num" w:pos="4680"/>
        </w:tabs>
        <w:ind w:left="4680" w:hanging="1800"/>
      </w:pPr>
      <w:rPr>
        <w:rFonts w:ascii="Arial Black" w:hAnsi="Arial Black" w:hint="default"/>
        <w:b/>
        <w:i/>
      </w:rPr>
    </w:lvl>
  </w:abstractNum>
  <w:abstractNum w:abstractNumId="12">
    <w:nsid w:val="5C341185"/>
    <w:multiLevelType w:val="multilevel"/>
    <w:tmpl w:val="3AD6948E"/>
    <w:lvl w:ilvl="0">
      <w:start w:val="1"/>
      <w:numFmt w:val="bullet"/>
      <w:lvlText w:val=""/>
      <w:lvlJc w:val="left"/>
      <w:pPr>
        <w:tabs>
          <w:tab w:val="num" w:pos="1234"/>
        </w:tabs>
        <w:ind w:left="1234" w:hanging="360"/>
      </w:pPr>
      <w:rPr>
        <w:rFonts w:ascii="Wingdings" w:hAnsi="Wingdings" w:hint="default"/>
        <w:sz w:val="20"/>
      </w:rPr>
    </w:lvl>
    <w:lvl w:ilvl="1" w:tentative="1">
      <w:start w:val="1"/>
      <w:numFmt w:val="bullet"/>
      <w:lvlText w:val="o"/>
      <w:lvlJc w:val="left"/>
      <w:pPr>
        <w:tabs>
          <w:tab w:val="num" w:pos="1954"/>
        </w:tabs>
        <w:ind w:left="1954" w:hanging="360"/>
      </w:pPr>
      <w:rPr>
        <w:rFonts w:ascii="Courier New" w:hAnsi="Courier New" w:hint="default"/>
        <w:sz w:val="20"/>
      </w:rPr>
    </w:lvl>
    <w:lvl w:ilvl="2" w:tentative="1">
      <w:start w:val="1"/>
      <w:numFmt w:val="bullet"/>
      <w:lvlText w:val=""/>
      <w:lvlJc w:val="left"/>
      <w:pPr>
        <w:tabs>
          <w:tab w:val="num" w:pos="2674"/>
        </w:tabs>
        <w:ind w:left="2674" w:hanging="360"/>
      </w:pPr>
      <w:rPr>
        <w:rFonts w:ascii="Wingdings" w:hAnsi="Wingdings" w:hint="default"/>
        <w:sz w:val="20"/>
      </w:rPr>
    </w:lvl>
    <w:lvl w:ilvl="3" w:tentative="1">
      <w:start w:val="1"/>
      <w:numFmt w:val="bullet"/>
      <w:lvlText w:val=""/>
      <w:lvlJc w:val="left"/>
      <w:pPr>
        <w:tabs>
          <w:tab w:val="num" w:pos="3394"/>
        </w:tabs>
        <w:ind w:left="3394" w:hanging="360"/>
      </w:pPr>
      <w:rPr>
        <w:rFonts w:ascii="Wingdings" w:hAnsi="Wingdings" w:hint="default"/>
        <w:sz w:val="20"/>
      </w:rPr>
    </w:lvl>
    <w:lvl w:ilvl="4" w:tentative="1">
      <w:start w:val="1"/>
      <w:numFmt w:val="bullet"/>
      <w:lvlText w:val=""/>
      <w:lvlJc w:val="left"/>
      <w:pPr>
        <w:tabs>
          <w:tab w:val="num" w:pos="4114"/>
        </w:tabs>
        <w:ind w:left="4114" w:hanging="360"/>
      </w:pPr>
      <w:rPr>
        <w:rFonts w:ascii="Wingdings" w:hAnsi="Wingdings" w:hint="default"/>
        <w:sz w:val="20"/>
      </w:rPr>
    </w:lvl>
    <w:lvl w:ilvl="5" w:tentative="1">
      <w:start w:val="1"/>
      <w:numFmt w:val="bullet"/>
      <w:lvlText w:val=""/>
      <w:lvlJc w:val="left"/>
      <w:pPr>
        <w:tabs>
          <w:tab w:val="num" w:pos="4834"/>
        </w:tabs>
        <w:ind w:left="4834" w:hanging="360"/>
      </w:pPr>
      <w:rPr>
        <w:rFonts w:ascii="Wingdings" w:hAnsi="Wingdings" w:hint="default"/>
        <w:sz w:val="20"/>
      </w:rPr>
    </w:lvl>
    <w:lvl w:ilvl="6" w:tentative="1">
      <w:start w:val="1"/>
      <w:numFmt w:val="bullet"/>
      <w:lvlText w:val=""/>
      <w:lvlJc w:val="left"/>
      <w:pPr>
        <w:tabs>
          <w:tab w:val="num" w:pos="5554"/>
        </w:tabs>
        <w:ind w:left="5554" w:hanging="360"/>
      </w:pPr>
      <w:rPr>
        <w:rFonts w:ascii="Wingdings" w:hAnsi="Wingdings" w:hint="default"/>
        <w:sz w:val="20"/>
      </w:rPr>
    </w:lvl>
    <w:lvl w:ilvl="7" w:tentative="1">
      <w:start w:val="1"/>
      <w:numFmt w:val="bullet"/>
      <w:lvlText w:val=""/>
      <w:lvlJc w:val="left"/>
      <w:pPr>
        <w:tabs>
          <w:tab w:val="num" w:pos="6274"/>
        </w:tabs>
        <w:ind w:left="6274" w:hanging="360"/>
      </w:pPr>
      <w:rPr>
        <w:rFonts w:ascii="Wingdings" w:hAnsi="Wingdings" w:hint="default"/>
        <w:sz w:val="20"/>
      </w:rPr>
    </w:lvl>
    <w:lvl w:ilvl="8" w:tentative="1">
      <w:start w:val="1"/>
      <w:numFmt w:val="bullet"/>
      <w:lvlText w:val=""/>
      <w:lvlJc w:val="left"/>
      <w:pPr>
        <w:tabs>
          <w:tab w:val="num" w:pos="6994"/>
        </w:tabs>
        <w:ind w:left="6994" w:hanging="360"/>
      </w:pPr>
      <w:rPr>
        <w:rFonts w:ascii="Wingdings" w:hAnsi="Wingdings" w:hint="default"/>
        <w:sz w:val="20"/>
      </w:rPr>
    </w:lvl>
  </w:abstractNum>
  <w:abstractNum w:abstractNumId="13">
    <w:nsid w:val="5DC17477"/>
    <w:multiLevelType w:val="multilevel"/>
    <w:tmpl w:val="D5689CB2"/>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75656B35"/>
    <w:multiLevelType w:val="multilevel"/>
    <w:tmpl w:val="4EC4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465E3A"/>
    <w:multiLevelType w:val="hybridMultilevel"/>
    <w:tmpl w:val="934AE6AE"/>
    <w:lvl w:ilvl="0" w:tplc="0C0C000B">
      <w:start w:val="1"/>
      <w:numFmt w:val="bullet"/>
      <w:lvlText w:val=""/>
      <w:lvlJc w:val="left"/>
      <w:pPr>
        <w:ind w:left="1260" w:hanging="360"/>
      </w:pPr>
      <w:rPr>
        <w:rFonts w:ascii="Wingdings" w:hAnsi="Wingdings"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6">
    <w:nsid w:val="7CFD4D5D"/>
    <w:multiLevelType w:val="multilevel"/>
    <w:tmpl w:val="59EA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0730C9"/>
    <w:multiLevelType w:val="multilevel"/>
    <w:tmpl w:val="9D86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11"/>
    <w:lvlOverride w:ilvl="0">
      <w:lvl w:ilvl="0">
        <w:start w:val="7"/>
        <w:numFmt w:val="decimal"/>
        <w:lvlText w:val="%1."/>
        <w:lvlJc w:val="left"/>
        <w:pPr>
          <w:tabs>
            <w:tab w:val="num" w:pos="360"/>
          </w:tabs>
          <w:ind w:left="360" w:hanging="360"/>
        </w:pPr>
        <w:rPr>
          <w:rFonts w:hint="default"/>
          <w:b/>
          <w:i w:val="0"/>
        </w:rPr>
      </w:lvl>
    </w:lvlOverride>
    <w:lvlOverride w:ilvl="1">
      <w:lvl w:ilvl="1">
        <w:start w:val="1"/>
        <w:numFmt w:val="none"/>
        <w:isLgl/>
        <w:lvlText w:val="7.1"/>
        <w:lvlJc w:val="left"/>
        <w:pPr>
          <w:tabs>
            <w:tab w:val="num" w:pos="930"/>
          </w:tabs>
          <w:ind w:left="930" w:hanging="570"/>
        </w:pPr>
        <w:rPr>
          <w:rFonts w:ascii="Arial Black" w:hAnsi="Arial Black" w:hint="default"/>
          <w:b/>
          <w:i/>
        </w:rPr>
      </w:lvl>
    </w:lvlOverride>
    <w:lvlOverride w:ilvl="2">
      <w:lvl w:ilvl="2">
        <w:start w:val="1"/>
        <w:numFmt w:val="none"/>
        <w:isLgl/>
        <w:lvlText w:val="7.1.1"/>
        <w:lvlJc w:val="left"/>
        <w:pPr>
          <w:tabs>
            <w:tab w:val="num" w:pos="1440"/>
          </w:tabs>
          <w:ind w:left="1440" w:hanging="720"/>
        </w:pPr>
        <w:rPr>
          <w:rFonts w:ascii="Arial Black" w:hAnsi="Arial Black" w:hint="default"/>
          <w:b/>
          <w:i/>
        </w:rPr>
      </w:lvl>
    </w:lvlOverride>
    <w:lvlOverride w:ilvl="3">
      <w:lvl w:ilvl="3">
        <w:start w:val="1"/>
        <w:numFmt w:val="none"/>
        <w:isLgl/>
        <w:lvlText w:val="7.2."/>
        <w:lvlJc w:val="left"/>
        <w:pPr>
          <w:tabs>
            <w:tab w:val="num" w:pos="1800"/>
          </w:tabs>
          <w:ind w:left="1800" w:hanging="720"/>
        </w:pPr>
        <w:rPr>
          <w:rFonts w:ascii="Arial Black" w:hAnsi="Arial Black" w:hint="default"/>
          <w:b/>
          <w:i/>
        </w:rPr>
      </w:lvl>
    </w:lvlOverride>
    <w:lvlOverride w:ilvl="4">
      <w:lvl w:ilvl="4">
        <w:start w:val="1"/>
        <w:numFmt w:val="none"/>
        <w:lvlRestart w:val="0"/>
        <w:isLgl/>
        <w:lvlText w:val="7.2.1"/>
        <w:lvlJc w:val="left"/>
        <w:pPr>
          <w:tabs>
            <w:tab w:val="num" w:pos="2520"/>
          </w:tabs>
          <w:ind w:left="2520" w:hanging="1080"/>
        </w:pPr>
        <w:rPr>
          <w:rFonts w:ascii="Arial Black" w:hAnsi="Arial Black" w:hint="default"/>
          <w:b/>
          <w:i w:val="0"/>
        </w:rPr>
      </w:lvl>
    </w:lvlOverride>
    <w:lvlOverride w:ilvl="5">
      <w:lvl w:ilvl="5">
        <w:start w:val="1"/>
        <w:numFmt w:val="none"/>
        <w:isLgl/>
        <w:lvlText w:val="7.2.1.1"/>
        <w:lvlJc w:val="left"/>
        <w:pPr>
          <w:tabs>
            <w:tab w:val="num" w:pos="2880"/>
          </w:tabs>
          <w:ind w:left="2880" w:hanging="1080"/>
        </w:pPr>
        <w:rPr>
          <w:rFonts w:ascii="Arial Black" w:hAnsi="Arial Black" w:hint="default"/>
          <w:b/>
          <w:i w:val="0"/>
        </w:rPr>
      </w:lvl>
    </w:lvlOverride>
    <w:lvlOverride w:ilvl="6">
      <w:lvl w:ilvl="6">
        <w:start w:val="1"/>
        <w:numFmt w:val="none"/>
        <w:isLgl/>
        <w:lvlText w:val="7.2.1.2"/>
        <w:lvlJc w:val="left"/>
        <w:pPr>
          <w:tabs>
            <w:tab w:val="num" w:pos="3600"/>
          </w:tabs>
          <w:ind w:left="3600" w:hanging="1440"/>
        </w:pPr>
        <w:rPr>
          <w:rFonts w:ascii="Arial Black" w:hAnsi="Arial Black" w:hint="default"/>
          <w:b/>
          <w:i/>
        </w:rPr>
      </w:lvl>
    </w:lvlOverride>
    <w:lvlOverride w:ilvl="7">
      <w:lvl w:ilvl="7">
        <w:start w:val="1"/>
        <w:numFmt w:val="none"/>
        <w:isLgl/>
        <w:lvlText w:val="7.2.1.3"/>
        <w:lvlJc w:val="left"/>
        <w:pPr>
          <w:tabs>
            <w:tab w:val="num" w:pos="3960"/>
          </w:tabs>
          <w:ind w:left="3960" w:hanging="1440"/>
        </w:pPr>
        <w:rPr>
          <w:rFonts w:ascii="Arial Black" w:hAnsi="Arial Black" w:hint="default"/>
          <w:b/>
          <w:i/>
        </w:rPr>
      </w:lvl>
    </w:lvlOverride>
    <w:lvlOverride w:ilvl="8">
      <w:lvl w:ilvl="8">
        <w:start w:val="1"/>
        <w:numFmt w:val="none"/>
        <w:isLgl/>
        <w:lvlText w:val="7.2.1.4"/>
        <w:lvlJc w:val="left"/>
        <w:pPr>
          <w:tabs>
            <w:tab w:val="num" w:pos="4680"/>
          </w:tabs>
          <w:ind w:left="4680" w:hanging="1800"/>
        </w:pPr>
        <w:rPr>
          <w:rFonts w:ascii="Arial Black" w:hAnsi="Arial Black" w:hint="default"/>
          <w:b/>
          <w:i/>
        </w:rPr>
      </w:lvl>
    </w:lvlOverride>
  </w:num>
  <w:num w:numId="5">
    <w:abstractNumId w:val="16"/>
  </w:num>
  <w:num w:numId="6">
    <w:abstractNumId w:val="12"/>
  </w:num>
  <w:num w:numId="7">
    <w:abstractNumId w:val="14"/>
  </w:num>
  <w:num w:numId="8">
    <w:abstractNumId w:val="5"/>
  </w:num>
  <w:num w:numId="9">
    <w:abstractNumId w:val="8"/>
  </w:num>
  <w:num w:numId="10">
    <w:abstractNumId w:val="4"/>
  </w:num>
  <w:num w:numId="11">
    <w:abstractNumId w:val="17"/>
  </w:num>
  <w:num w:numId="12">
    <w:abstractNumId w:val="7"/>
  </w:num>
  <w:num w:numId="13">
    <w:abstractNumId w:val="9"/>
  </w:num>
  <w:num w:numId="14">
    <w:abstractNumId w:val="3"/>
  </w:num>
  <w:num w:numId="15">
    <w:abstractNumId w:val="13"/>
  </w:num>
  <w:num w:numId="16">
    <w:abstractNumId w:val="10"/>
  </w:num>
  <w:num w:numId="17">
    <w:abstractNumId w:val="2"/>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963"/>
    <w:rsid w:val="00013025"/>
    <w:rsid w:val="00074963"/>
    <w:rsid w:val="000802A1"/>
    <w:rsid w:val="000C0BFB"/>
    <w:rsid w:val="000C7165"/>
    <w:rsid w:val="000E1838"/>
    <w:rsid w:val="0015262C"/>
    <w:rsid w:val="0021108E"/>
    <w:rsid w:val="00293CE2"/>
    <w:rsid w:val="002E7847"/>
    <w:rsid w:val="002F1639"/>
    <w:rsid w:val="00337F90"/>
    <w:rsid w:val="00377F33"/>
    <w:rsid w:val="003A1103"/>
    <w:rsid w:val="003E7974"/>
    <w:rsid w:val="004D020C"/>
    <w:rsid w:val="004F6F38"/>
    <w:rsid w:val="00585AB5"/>
    <w:rsid w:val="00596FED"/>
    <w:rsid w:val="005A4335"/>
    <w:rsid w:val="006C3FC1"/>
    <w:rsid w:val="007C1B40"/>
    <w:rsid w:val="0084691C"/>
    <w:rsid w:val="008D4033"/>
    <w:rsid w:val="00904DB7"/>
    <w:rsid w:val="00961A7C"/>
    <w:rsid w:val="009730F8"/>
    <w:rsid w:val="00A02F92"/>
    <w:rsid w:val="00AB3D56"/>
    <w:rsid w:val="00B43315"/>
    <w:rsid w:val="00B7276A"/>
    <w:rsid w:val="00BB0AAA"/>
    <w:rsid w:val="00BC5ADA"/>
    <w:rsid w:val="00C003C6"/>
    <w:rsid w:val="00C33182"/>
    <w:rsid w:val="00C406E0"/>
    <w:rsid w:val="00C64FDA"/>
    <w:rsid w:val="00C8588B"/>
    <w:rsid w:val="00CE7001"/>
    <w:rsid w:val="00D32B3A"/>
    <w:rsid w:val="00D40BCB"/>
    <w:rsid w:val="00D41E12"/>
    <w:rsid w:val="00D43221"/>
    <w:rsid w:val="00DB51CE"/>
    <w:rsid w:val="00DD4223"/>
    <w:rsid w:val="00E06E49"/>
    <w:rsid w:val="00E44873"/>
    <w:rsid w:val="00EA0739"/>
    <w:rsid w:val="00ED7C21"/>
    <w:rsid w:val="00F30C0E"/>
    <w:rsid w:val="00F47FFA"/>
    <w:rsid w:val="00FC507E"/>
    <w:rsid w:val="00FD5D6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8B"/>
    <w:rPr>
      <w:rFonts w:eastAsia="Times New Roman"/>
      <w:lang w:eastAsia="en-US"/>
    </w:rPr>
  </w:style>
  <w:style w:type="paragraph" w:styleId="Titre1">
    <w:name w:val="heading 1"/>
    <w:basedOn w:val="Normal"/>
    <w:next w:val="Normal"/>
    <w:qFormat/>
    <w:rsid w:val="00C8588B"/>
    <w:pPr>
      <w:keepNext/>
      <w:jc w:val="center"/>
      <w:outlineLvl w:val="0"/>
    </w:pPr>
    <w:rPr>
      <w:rFonts w:ascii="Arial Black" w:hAnsi="Arial Black"/>
      <w:b/>
      <w:i/>
      <w:sz w:val="24"/>
    </w:rPr>
  </w:style>
  <w:style w:type="paragraph" w:styleId="Titre3">
    <w:name w:val="heading 3"/>
    <w:basedOn w:val="Normal"/>
    <w:next w:val="Normal"/>
    <w:qFormat/>
    <w:rsid w:val="008D403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C8588B"/>
    <w:pPr>
      <w:ind w:left="900"/>
      <w:jc w:val="both"/>
    </w:pPr>
    <w:rPr>
      <w:sz w:val="24"/>
    </w:rPr>
  </w:style>
  <w:style w:type="paragraph" w:styleId="Retraitcorpsdetexte3">
    <w:name w:val="Body Text Indent 3"/>
    <w:basedOn w:val="Normal"/>
    <w:rsid w:val="00C8588B"/>
    <w:pPr>
      <w:ind w:left="930"/>
      <w:jc w:val="both"/>
    </w:pPr>
    <w:rPr>
      <w:sz w:val="24"/>
    </w:rPr>
  </w:style>
  <w:style w:type="paragraph" w:styleId="Corpsdetexte">
    <w:name w:val="Body Text"/>
    <w:basedOn w:val="Normal"/>
    <w:rsid w:val="00C8588B"/>
    <w:pPr>
      <w:spacing w:after="360"/>
      <w:jc w:val="both"/>
    </w:pPr>
    <w:rPr>
      <w:sz w:val="24"/>
    </w:rPr>
  </w:style>
  <w:style w:type="paragraph" w:styleId="Titre">
    <w:name w:val="Title"/>
    <w:basedOn w:val="Normal"/>
    <w:qFormat/>
    <w:rsid w:val="00C8588B"/>
    <w:pPr>
      <w:jc w:val="center"/>
    </w:pPr>
    <w:rPr>
      <w:rFonts w:ascii="Arial Black" w:hAnsi="Arial Black"/>
      <w:b/>
      <w:i/>
      <w:sz w:val="28"/>
    </w:rPr>
  </w:style>
  <w:style w:type="paragraph" w:styleId="NormalWeb">
    <w:name w:val="Normal (Web)"/>
    <w:basedOn w:val="Normal"/>
    <w:rsid w:val="00596FED"/>
    <w:pPr>
      <w:spacing w:before="100" w:beforeAutospacing="1" w:after="336" w:line="432" w:lineRule="atLeast"/>
      <w:jc w:val="both"/>
    </w:pPr>
    <w:rPr>
      <w:sz w:val="24"/>
      <w:szCs w:val="24"/>
      <w:lang w:val="en-US"/>
    </w:rPr>
  </w:style>
  <w:style w:type="paragraph" w:styleId="Textedebulles">
    <w:name w:val="Balloon Text"/>
    <w:basedOn w:val="Normal"/>
    <w:semiHidden/>
    <w:rsid w:val="00FD5D6B"/>
    <w:rPr>
      <w:rFonts w:ascii="Tahoma" w:hAnsi="Tahoma" w:cs="Tahoma"/>
      <w:sz w:val="16"/>
      <w:szCs w:val="16"/>
    </w:rPr>
  </w:style>
  <w:style w:type="paragraph" w:styleId="Date">
    <w:name w:val="Date"/>
    <w:basedOn w:val="Normal"/>
    <w:next w:val="Normal"/>
    <w:rsid w:val="000E1838"/>
  </w:style>
  <w:style w:type="paragraph" w:styleId="Paragraphedeliste">
    <w:name w:val="List Paragraph"/>
    <w:basedOn w:val="Normal"/>
    <w:uiPriority w:val="34"/>
    <w:qFormat/>
    <w:rsid w:val="00B7276A"/>
    <w:pPr>
      <w:ind w:left="720"/>
      <w:contextualSpacing/>
    </w:pPr>
  </w:style>
</w:styles>
</file>

<file path=word/webSettings.xml><?xml version="1.0" encoding="utf-8"?>
<w:webSettings xmlns:r="http://schemas.openxmlformats.org/officeDocument/2006/relationships" xmlns:w="http://schemas.openxmlformats.org/wordprocessingml/2006/main">
  <w:divs>
    <w:div w:id="1000699432">
      <w:bodyDiv w:val="1"/>
      <w:marLeft w:val="0"/>
      <w:marRight w:val="0"/>
      <w:marTop w:val="0"/>
      <w:marBottom w:val="0"/>
      <w:divBdr>
        <w:top w:val="none" w:sz="0" w:space="0" w:color="auto"/>
        <w:left w:val="none" w:sz="0" w:space="0" w:color="auto"/>
        <w:bottom w:val="none" w:sz="0" w:space="0" w:color="auto"/>
        <w:right w:val="none" w:sz="0" w:space="0" w:color="auto"/>
      </w:divBdr>
      <w:divsChild>
        <w:div w:id="127363097">
          <w:marLeft w:val="60"/>
          <w:marRight w:val="60"/>
          <w:marTop w:val="0"/>
          <w:marBottom w:val="0"/>
          <w:divBdr>
            <w:top w:val="none" w:sz="0" w:space="0" w:color="auto"/>
            <w:left w:val="none" w:sz="0" w:space="0" w:color="auto"/>
            <w:bottom w:val="none" w:sz="0" w:space="0" w:color="auto"/>
            <w:right w:val="none" w:sz="0" w:space="0" w:color="auto"/>
          </w:divBdr>
          <w:divsChild>
            <w:div w:id="2109958672">
              <w:marLeft w:val="60"/>
              <w:marRight w:val="60"/>
              <w:marTop w:val="0"/>
              <w:marBottom w:val="0"/>
              <w:divBdr>
                <w:top w:val="none" w:sz="0" w:space="0" w:color="auto"/>
                <w:left w:val="none" w:sz="0" w:space="0" w:color="auto"/>
                <w:bottom w:val="none" w:sz="0" w:space="0" w:color="auto"/>
                <w:right w:val="none" w:sz="0" w:space="0" w:color="auto"/>
              </w:divBdr>
              <w:divsChild>
                <w:div w:id="2064669632">
                  <w:marLeft w:val="0"/>
                  <w:marRight w:val="0"/>
                  <w:marTop w:val="0"/>
                  <w:marBottom w:val="0"/>
                  <w:divBdr>
                    <w:top w:val="none" w:sz="0" w:space="0" w:color="auto"/>
                    <w:left w:val="none" w:sz="0" w:space="0" w:color="auto"/>
                    <w:bottom w:val="none" w:sz="0" w:space="0" w:color="auto"/>
                    <w:right w:val="none" w:sz="0" w:space="0" w:color="auto"/>
                  </w:divBdr>
                  <w:divsChild>
                    <w:div w:id="1292398620">
                      <w:marLeft w:val="0"/>
                      <w:marRight w:val="0"/>
                      <w:marTop w:val="0"/>
                      <w:marBottom w:val="0"/>
                      <w:divBdr>
                        <w:top w:val="none" w:sz="0" w:space="0" w:color="auto"/>
                        <w:left w:val="none" w:sz="0" w:space="0" w:color="auto"/>
                        <w:bottom w:val="none" w:sz="0" w:space="0" w:color="auto"/>
                        <w:right w:val="none" w:sz="0" w:space="0" w:color="auto"/>
                      </w:divBdr>
                      <w:divsChild>
                        <w:div w:id="445972742">
                          <w:marLeft w:val="0"/>
                          <w:marRight w:val="0"/>
                          <w:marTop w:val="0"/>
                          <w:marBottom w:val="0"/>
                          <w:divBdr>
                            <w:top w:val="none" w:sz="0" w:space="0" w:color="auto"/>
                            <w:left w:val="none" w:sz="0" w:space="0" w:color="auto"/>
                            <w:bottom w:val="none" w:sz="0" w:space="0" w:color="auto"/>
                            <w:right w:val="none" w:sz="0" w:space="0" w:color="auto"/>
                          </w:divBdr>
                          <w:divsChild>
                            <w:div w:id="7336218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1562</Words>
  <Characters>8595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L’Association pour la protrection de l’environnemnt</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L’Association pour la protrection de l’environnemnt</dc:title>
  <dc:creator>Farah</dc:creator>
  <cp:lastModifiedBy>guillaume &amp; martine</cp:lastModifiedBy>
  <cp:revision>5</cp:revision>
  <dcterms:created xsi:type="dcterms:W3CDTF">2010-05-05T23:44:00Z</dcterms:created>
  <dcterms:modified xsi:type="dcterms:W3CDTF">2010-05-05T23:47:00Z</dcterms:modified>
</cp:coreProperties>
</file>